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04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宋体" w:hAnsi="宋体" w:eastAsia="宋体" w:cs="Times New Roman"/>
          <w:b/>
          <w:sz w:val="36"/>
          <w:szCs w:val="36"/>
          <w:lang w:val="en-US" w:eastAsia="zh-CN"/>
        </w:rPr>
      </w:pPr>
      <w:bookmarkStart w:id="0" w:name="_Toc402338695"/>
    </w:p>
    <w:p w14:paraId="1375CE91">
      <w:pPr>
        <w:jc w:val="center"/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36"/>
          <w:szCs w:val="36"/>
          <w:lang w:val="en-US" w:eastAsia="zh-CN"/>
        </w:rPr>
        <w:t>学院（开课单位）实习工作实施方案</w:t>
      </w:r>
    </w:p>
    <w:p w14:paraId="05DC8D73">
      <w:pPr>
        <w:jc w:val="center"/>
        <w:rPr>
          <w:rFonts w:hint="eastAsia" w:ascii="宋体" w:hAnsi="宋体" w:eastAsia="华文中宋"/>
          <w:b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专业实习 / </w:t>
      </w:r>
      <w:r>
        <w:rPr>
          <w:rFonts w:hint="eastAsia" w:ascii="宋体" w:hAnsi="宋体" w:cs="Tahoma"/>
          <w:b/>
          <w:kern w:val="0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 w:cs="Tahom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sz w:val="32"/>
          <w:szCs w:val="32"/>
          <w:lang w:val="en-US" w:eastAsia="zh-CN"/>
        </w:rPr>
        <w:t xml:space="preserve">毕业实习 </w:t>
      </w: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）</w:t>
      </w:r>
    </w:p>
    <w:p w14:paraId="57CCAD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</w:p>
    <w:bookmarkEnd w:id="0"/>
    <w:p w14:paraId="6602AF75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520" w:lineRule="exact"/>
        <w:ind w:leftChars="0" w:rightChars="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1" w:name="_GoBack"/>
      <w:r>
        <w:rPr>
          <w:rFonts w:hint="eastAsia" w:ascii="仿宋" w:hAnsi="仿宋" w:eastAsia="仿宋" w:cs="仿宋"/>
          <w:b/>
          <w:bCs/>
          <w:sz w:val="28"/>
          <w:szCs w:val="28"/>
        </w:rPr>
        <w:t>实习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工作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领导小组</w:t>
      </w:r>
      <w:bookmarkEnd w:id="1"/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</w:p>
    <w:p w14:paraId="71F4647B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520" w:lineRule="exact"/>
        <w:ind w:leftChars="0" w:rightChars="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专业实习的详细安排（专业、班级、人数；学生实习单位、实习时间、实习校内指导教师安排明细等）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表格形式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</w:p>
    <w:p w14:paraId="175A9892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0" w:rightChars="0"/>
        <w:textAlignment w:val="auto"/>
        <w:rPr>
          <w:rFonts w:hint="eastAsia" w:ascii="仿宋" w:hAnsi="仿宋" w:eastAsia="仿宋" w:cs="仿宋"/>
          <w:b/>
          <w:bCs/>
          <w:sz w:val="28"/>
          <w:szCs w:val="28"/>
          <w:u w:val="double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实习内容</w:t>
      </w:r>
      <w:r>
        <w:rPr>
          <w:rFonts w:hint="eastAsia" w:ascii="仿宋" w:hAnsi="仿宋" w:eastAsia="仿宋" w:cs="仿宋"/>
          <w:b/>
          <w:bCs/>
          <w:sz w:val="28"/>
          <w:szCs w:val="28"/>
          <w:u w:val="doubl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u w:val="double"/>
          <w:lang w:val="en-US" w:eastAsia="zh-CN"/>
        </w:rPr>
        <w:t>附:1.各专业实习课程教学方案;2.对接实践教学基地（单位）接纳学生实习情况；3.实习项目安排-有计划的实习、有组织的实习、有项目的实习</w:t>
      </w:r>
      <w:r>
        <w:rPr>
          <w:rFonts w:hint="eastAsia" w:ascii="仿宋" w:hAnsi="仿宋" w:eastAsia="仿宋" w:cs="仿宋"/>
          <w:b/>
          <w:bCs/>
          <w:sz w:val="28"/>
          <w:szCs w:val="28"/>
          <w:u w:val="double"/>
          <w:lang w:eastAsia="zh-CN"/>
        </w:rPr>
        <w:t>）</w:t>
      </w:r>
    </w:p>
    <w:p w14:paraId="43550210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0" w:rightChars="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实习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时间及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方式</w:t>
      </w:r>
    </w:p>
    <w:p w14:paraId="45F7659E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0" w:rightChars="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实习经费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预算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安排</w:t>
      </w:r>
    </w:p>
    <w:p w14:paraId="669A858D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0" w:rightChars="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校内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指导教师安排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包括前往学生实习单位了解学生实习情况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</w:p>
    <w:p w14:paraId="4F3D2C48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0" w:rightChars="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实习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组织管理</w:t>
      </w:r>
    </w:p>
    <w:p w14:paraId="38AEA7C6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0" w:rightChars="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实习动员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安排</w:t>
      </w:r>
    </w:p>
    <w:p w14:paraId="59389686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0" w:rightChars="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实习纪律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安全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措施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</w:p>
    <w:p w14:paraId="34793C24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0" w:rightChars="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实习注意事项</w:t>
      </w:r>
    </w:p>
    <w:p w14:paraId="66113FA1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0" w:rightChars="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实习考核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要求</w:t>
      </w:r>
    </w:p>
    <w:p w14:paraId="5BA77D30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0" w:rightChars="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实习总结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安排</w:t>
      </w:r>
    </w:p>
    <w:p w14:paraId="328E74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 w14:paraId="139B9F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3FE63B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09E376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231760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教学院长签名盖章：                    </w:t>
      </w:r>
    </w:p>
    <w:p w14:paraId="10E24B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年     月    日</w:t>
      </w:r>
    </w:p>
    <w:p w14:paraId="20136E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4F89E3">
    <w:pPr>
      <w:pStyle w:val="5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1267460</wp:posOffset>
          </wp:positionH>
          <wp:positionV relativeFrom="paragraph">
            <wp:posOffset>-5080</wp:posOffset>
          </wp:positionV>
          <wp:extent cx="2939415" cy="332740"/>
          <wp:effectExtent l="0" t="0" r="1905" b="254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39415" cy="332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C76880"/>
    <w:multiLevelType w:val="multilevel"/>
    <w:tmpl w:val="6FC76880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3ZjUyMjUzZDFjYjY2NWVlYmZlNWYzYzQwZjEzY2UifQ=="/>
  </w:docVars>
  <w:rsids>
    <w:rsidRoot w:val="22F23788"/>
    <w:rsid w:val="02482DF9"/>
    <w:rsid w:val="0A821835"/>
    <w:rsid w:val="13521C79"/>
    <w:rsid w:val="140C307A"/>
    <w:rsid w:val="22F23788"/>
    <w:rsid w:val="3DD31CA1"/>
    <w:rsid w:val="45A37811"/>
    <w:rsid w:val="63260125"/>
    <w:rsid w:val="681075C1"/>
    <w:rsid w:val="688B5223"/>
    <w:rsid w:val="6AA04E4B"/>
    <w:rsid w:val="6FA66508"/>
    <w:rsid w:val="7D5B0225"/>
    <w:rsid w:val="7E3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ind w:left="210" w:leftChars="100" w:rightChars="100"/>
      <w:jc w:val="left"/>
      <w:outlineLvl w:val="0"/>
    </w:pPr>
    <w:rPr>
      <w:rFonts w:ascii="宋体" w:hAnsi="宋体" w:cs="宋体"/>
      <w:b/>
      <w:bCs/>
      <w:kern w:val="36"/>
      <w:sz w:val="24"/>
      <w:szCs w:val="4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spacing w:line="560" w:lineRule="exact"/>
      <w:ind w:firstLine="630" w:firstLineChars="200"/>
    </w:pPr>
    <w:rPr>
      <w:rFonts w:ascii="仿宋_GB2312" w:hAnsi="仿宋_GB2312" w:eastAsia="仿宋_GB2312" w:cs="Times New Roman"/>
      <w:spacing w:val="-6"/>
      <w:sz w:val="32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1</TotalTime>
  <ScaleCrop>false</ScaleCrop>
  <LinksUpToDate>false</LinksUpToDate>
  <CharactersWithSpaces>260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2022-11-17T07:31:00Z</dcterms:created>
  <dc:creator>仁钦达瓦</dc:creator>
  <cp:lastModifiedBy>仁钦达瓦</cp:lastModifiedBy>
  <cp:lastPrinted>2023-03-08T03:48:00Z</cp:lastPrinted>
  <dcterms:modified xsi:type="dcterms:W3CDTF">2025-05-15T06:39:25Z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33A5E4747991429EB8D216002C0ECD76</vt:lpwstr>
  </property>
  <property fmtid="{D5CDD505-2E9C-101B-9397-08002B2CF9AE}" pid="4" name="KSOTemplateDocerSaveRecord">
    <vt:lpwstr>eyJoZGlkIjoiZWFhNTgxZWIzNDg0ZTE4NWU5MGU2ZjI1ZGQyNmRlYTkiLCJ1c2VySWQiOiIyODg0MjQzMDUifQ==</vt:lpwstr>
  </property>
</Properties>
</file>