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5C2AD8">
      <w:pPr>
        <w:jc w:val="center"/>
        <w:rPr>
          <w:rFonts w:hint="eastAsia" w:ascii="宋体" w:hAnsi="宋体"/>
          <w:b/>
          <w:color w:val="FF0000"/>
          <w:kern w:val="0"/>
          <w:sz w:val="72"/>
          <w:szCs w:val="72"/>
        </w:rPr>
      </w:pPr>
      <w:r>
        <w:rPr>
          <w:rFonts w:hint="eastAsia" w:ascii="宋体" w:hAnsi="宋体"/>
          <w:b/>
          <w:color w:val="FF0000"/>
          <w:spacing w:val="1"/>
          <w:w w:val="58"/>
          <w:kern w:val="0"/>
          <w:sz w:val="72"/>
          <w:szCs w:val="72"/>
          <w:fitText w:val="8464" w:id="1089023009"/>
        </w:rPr>
        <w:t>上海外国语大学贤达经济人文学院教务处文</w:t>
      </w:r>
      <w:r>
        <w:rPr>
          <w:rFonts w:hint="eastAsia" w:ascii="宋体" w:hAnsi="宋体"/>
          <w:b/>
          <w:color w:val="FF0000"/>
          <w:spacing w:val="9"/>
          <w:w w:val="58"/>
          <w:kern w:val="0"/>
          <w:sz w:val="72"/>
          <w:szCs w:val="72"/>
          <w:fitText w:val="8464" w:id="1089023009"/>
        </w:rPr>
        <w:t>件</w:t>
      </w:r>
    </w:p>
    <w:p w14:paraId="5D6307F5">
      <w:pPr>
        <w:jc w:val="center"/>
        <w:rPr>
          <w:rFonts w:hint="eastAsia" w:ascii="仿宋_GB2312" w:hAnsi="Calibri" w:eastAsia="仿宋_GB2312" w:cs="宋体"/>
          <w:sz w:val="30"/>
          <w:szCs w:val="30"/>
        </w:rPr>
      </w:pPr>
      <w:r>
        <w:rPr>
          <w:rFonts w:hint="eastAsia" w:ascii="方正小标宋简体" w:eastAsia="方正小标宋简体"/>
          <w:color w:val="FF0000"/>
          <w:spacing w:val="3"/>
          <w:kern w:val="0"/>
          <w:sz w:val="72"/>
          <w:szCs w:val="72"/>
        </w:rPr>
        <mc:AlternateContent>
          <mc:Choice Requires="wps">
            <w:drawing>
              <wp:anchor distT="0" distB="0" distL="114300" distR="114300" simplePos="0" relativeHeight="251659264" behindDoc="0" locked="0" layoutInCell="1" allowOverlap="1">
                <wp:simplePos x="0" y="0"/>
                <wp:positionH relativeFrom="column">
                  <wp:posOffset>210820</wp:posOffset>
                </wp:positionH>
                <wp:positionV relativeFrom="paragraph">
                  <wp:posOffset>302260</wp:posOffset>
                </wp:positionV>
                <wp:extent cx="5143500" cy="9525"/>
                <wp:effectExtent l="0" t="4445" r="7620" b="8890"/>
                <wp:wrapNone/>
                <wp:docPr id="1" name="直接箭头连接符 1"/>
                <wp:cNvGraphicFramePr/>
                <a:graphic xmlns:a="http://schemas.openxmlformats.org/drawingml/2006/main">
                  <a:graphicData uri="http://schemas.microsoft.com/office/word/2010/wordprocessingShape">
                    <wps:wsp>
                      <wps:cNvCnPr/>
                      <wps:spPr>
                        <a:xfrm flipV="1">
                          <a:off x="0" y="0"/>
                          <a:ext cx="5143500" cy="9525"/>
                        </a:xfrm>
                        <a:prstGeom prst="straightConnector1">
                          <a:avLst/>
                        </a:prstGeom>
                        <a:ln w="9525" cap="flat" cmpd="sng">
                          <a:solidFill>
                            <a:srgbClr val="FF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y;margin-left:16.6pt;margin-top:23.8pt;height:0.75pt;width:405pt;z-index:251659264;mso-width-relative:page;mso-height-relative:page;" filled="f" stroked="t" coordsize="21600,21600" o:gfxdata="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OSl1ofXAAAACAEAAA8AAAAAAAAAAQAgAAAAIgAAAGRycy9k&#10;b3ducmV2LnhtbFBLAQIUABQAAAAIAIdO4kBqkxVAAwIAAPkDAAAOAAAAAAAAAAEAIAAAACYBAABk&#10;cnMvZTJvRG9jLnhtbFBLBQYAAAAABgAGAFkBAACbBQAAAAA=&#10;">
                <v:fill on="f" focussize="0,0"/>
                <v:stroke color="#FF0000" joinstyle="round"/>
                <v:imagedata o:title=""/>
                <o:lock v:ext="edit" aspectratio="f"/>
              </v:shape>
            </w:pict>
          </mc:Fallback>
        </mc:AlternateContent>
      </w:r>
      <w:r>
        <w:rPr>
          <w:rFonts w:hint="eastAsia" w:ascii="仿宋_GB2312" w:hAnsi="仿宋_GB2312" w:eastAsia="仿宋_GB2312" w:cs="仿宋_GB2312"/>
          <w:sz w:val="30"/>
          <w:szCs w:val="30"/>
        </w:rPr>
        <w:t>贤达教通</w:t>
      </w:r>
      <w:r>
        <w:rPr>
          <w:rFonts w:hint="eastAsia" w:ascii="仿宋_GB2312" w:eastAsia="仿宋_GB2312" w:cs="宋体"/>
          <w:sz w:val="30"/>
          <w:szCs w:val="30"/>
        </w:rPr>
        <w:t>〔20</w:t>
      </w:r>
      <w:r>
        <w:rPr>
          <w:rFonts w:hint="eastAsia" w:ascii="仿宋_GB2312" w:eastAsia="仿宋_GB2312" w:cs="宋体"/>
          <w:sz w:val="30"/>
          <w:szCs w:val="30"/>
          <w:lang w:val="en-US" w:eastAsia="zh-CN"/>
        </w:rPr>
        <w:t>26</w:t>
      </w:r>
      <w:r>
        <w:rPr>
          <w:rFonts w:hint="eastAsia" w:ascii="仿宋_GB2312" w:eastAsia="仿宋_GB2312" w:cs="宋体"/>
          <w:sz w:val="30"/>
          <w:szCs w:val="30"/>
        </w:rPr>
        <w:t>〕</w:t>
      </w:r>
      <w:r>
        <w:rPr>
          <w:rFonts w:hint="eastAsia" w:ascii="仿宋_GB2312" w:eastAsia="仿宋_GB2312" w:cs="宋体"/>
          <w:sz w:val="30"/>
          <w:szCs w:val="30"/>
          <w:lang w:val="en-US" w:eastAsia="zh-CN"/>
        </w:rPr>
        <w:t>53</w:t>
      </w:r>
      <w:r>
        <w:rPr>
          <w:rFonts w:hint="eastAsia" w:ascii="仿宋_GB2312" w:hAnsi="仿宋_GB2312" w:eastAsia="仿宋_GB2312" w:cs="仿宋_GB2312"/>
          <w:sz w:val="30"/>
          <w:szCs w:val="30"/>
        </w:rPr>
        <w:t>号</w:t>
      </w:r>
    </w:p>
    <w:p w14:paraId="6A8580F7">
      <w:pPr>
        <w:keepNext w:val="0"/>
        <w:keepLines w:val="0"/>
        <w:pageBreakBefore w:val="0"/>
        <w:widowControl/>
        <w:shd w:val="clear" w:color="auto" w:fill="FFFFFF"/>
        <w:kinsoku/>
        <w:wordWrap/>
        <w:overflowPunct/>
        <w:topLinePunct w:val="0"/>
        <w:autoSpaceDE/>
        <w:autoSpaceDN/>
        <w:bidi w:val="0"/>
        <w:adjustRightInd/>
        <w:snapToGrid/>
        <w:spacing w:line="540" w:lineRule="exact"/>
        <w:jc w:val="center"/>
        <w:textAlignment w:val="auto"/>
        <w:rPr>
          <w:rFonts w:hint="eastAsia" w:ascii="宋体" w:hAnsi="宋体" w:cs="仿宋_GB2312"/>
          <w:color w:val="333333"/>
          <w:kern w:val="0"/>
          <w:sz w:val="28"/>
          <w:szCs w:val="28"/>
        </w:rPr>
      </w:pPr>
      <w:r>
        <w:rPr>
          <w:rFonts w:hint="eastAsia" w:ascii="方正小标宋_GBK" w:hAnsi="方正小标宋_GBK" w:eastAsia="方正小标宋_GBK" w:cs="方正小标宋_GBK"/>
          <w:kern w:val="2"/>
          <w:sz w:val="44"/>
          <w:szCs w:val="20"/>
          <w:lang w:val="en-US" w:eastAsia="zh-CN" w:bidi="ar-SA"/>
        </w:rPr>
        <w:t>关于开展第三届崇明法治文化节法治文化作品征集展播活动的通知</w:t>
      </w:r>
    </w:p>
    <w:p w14:paraId="6C997A7B">
      <w:pPr>
        <w:keepNext w:val="0"/>
        <w:keepLines w:val="0"/>
        <w:pageBreakBefore w:val="0"/>
        <w:widowControl/>
        <w:shd w:val="clear" w:color="auto" w:fill="FFFFFF"/>
        <w:kinsoku/>
        <w:wordWrap/>
        <w:overflowPunct/>
        <w:topLinePunct w:val="0"/>
        <w:autoSpaceDE/>
        <w:autoSpaceDN/>
        <w:bidi w:val="0"/>
        <w:adjustRightInd/>
        <w:snapToGrid/>
        <w:spacing w:line="460" w:lineRule="exact"/>
        <w:jc w:val="left"/>
        <w:textAlignment w:val="auto"/>
        <w:rPr>
          <w:rFonts w:hint="eastAsia" w:ascii="仿宋_GB2312" w:hAnsi="仿宋_GB2312" w:eastAsia="仿宋_GB2312" w:cs="仿宋_GB2312"/>
          <w:color w:val="333333"/>
          <w:kern w:val="0"/>
          <w:sz w:val="32"/>
          <w:szCs w:val="32"/>
        </w:rPr>
      </w:pPr>
    </w:p>
    <w:p w14:paraId="28C4EB74">
      <w:pPr>
        <w:keepNext w:val="0"/>
        <w:keepLines w:val="0"/>
        <w:pageBreakBefore w:val="0"/>
        <w:widowControl/>
        <w:shd w:val="clear" w:color="auto" w:fill="FFFFFF"/>
        <w:kinsoku/>
        <w:wordWrap/>
        <w:overflowPunct/>
        <w:topLinePunct w:val="0"/>
        <w:autoSpaceDE/>
        <w:autoSpaceDN/>
        <w:bidi w:val="0"/>
        <w:adjustRightInd/>
        <w:snapToGrid/>
        <w:spacing w:line="460" w:lineRule="exact"/>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各</w:t>
      </w:r>
      <w:r>
        <w:rPr>
          <w:rFonts w:hint="eastAsia" w:ascii="仿宋_GB2312" w:hAnsi="仿宋_GB2312" w:eastAsia="仿宋_GB2312" w:cs="仿宋_GB2312"/>
          <w:color w:val="333333"/>
          <w:kern w:val="0"/>
          <w:sz w:val="32"/>
          <w:szCs w:val="32"/>
          <w:lang w:val="en-US" w:eastAsia="zh-CN"/>
        </w:rPr>
        <w:t>学院</w:t>
      </w:r>
      <w:r>
        <w:rPr>
          <w:rFonts w:hint="eastAsia" w:ascii="仿宋_GB2312" w:hAnsi="仿宋_GB2312" w:eastAsia="仿宋_GB2312" w:cs="仿宋_GB2312"/>
          <w:color w:val="333333"/>
          <w:kern w:val="0"/>
          <w:sz w:val="32"/>
          <w:szCs w:val="32"/>
        </w:rPr>
        <w:t>：</w:t>
      </w:r>
    </w:p>
    <w:p w14:paraId="7B70A59E">
      <w:pPr>
        <w:keepNext w:val="0"/>
        <w:keepLines w:val="0"/>
        <w:pageBreakBefore w:val="0"/>
        <w:widowControl/>
        <w:shd w:val="clear" w:color="auto" w:fill="FFFFFF"/>
        <w:kinsoku/>
        <w:wordWrap/>
        <w:overflowPunct/>
        <w:topLinePunct w:val="0"/>
        <w:autoSpaceDE/>
        <w:autoSpaceDN/>
        <w:bidi w:val="0"/>
        <w:adjustRightInd/>
        <w:snapToGrid/>
        <w:spacing w:line="460" w:lineRule="exact"/>
        <w:ind w:left="0" w:leftChars="0" w:firstLine="640" w:firstLineChars="200"/>
        <w:textAlignment w:val="auto"/>
        <w:rPr>
          <w:rFonts w:hint="eastAsia" w:ascii="仿宋_GB2312" w:hAnsi="仿宋_GB2312" w:eastAsia="仿宋_GB2312" w:cs="仿宋_GB2312"/>
          <w:bCs/>
          <w:color w:val="333333"/>
          <w:kern w:val="0"/>
          <w:sz w:val="32"/>
          <w:szCs w:val="32"/>
        </w:rPr>
      </w:pPr>
      <w:r>
        <w:rPr>
          <w:rFonts w:hint="eastAsia" w:ascii="仿宋_GB2312" w:hAnsi="仿宋_GB2312" w:eastAsia="仿宋_GB2312" w:cs="仿宋_GB2312"/>
          <w:b w:val="0"/>
          <w:color w:val="000000"/>
          <w:kern w:val="2"/>
          <w:sz w:val="32"/>
          <w:szCs w:val="32"/>
          <w:lang w:val="en-US" w:eastAsia="zh-CN" w:bidi="ar-SA"/>
        </w:rPr>
        <w:t>为全面贯彻落实党的二十大和二十届历次全会精神，学习贯彻习近平法治思想、习近平文化思想和习近平生态文明思想，深入贯彻市委依法治市办、市委宣传部《关于进一步加强我市社会主义法治文化建设打造上海法治文化品牌的实施意见》，现组织参与上海市崇明区司法局开展的第三届崇明法治文化节法治文化作品征集展播活动</w:t>
      </w:r>
      <w:r>
        <w:rPr>
          <w:rFonts w:hint="eastAsia" w:ascii="仿宋_GB2312" w:hAnsi="仿宋_GB2312" w:eastAsia="仿宋_GB2312" w:cs="仿宋_GB2312"/>
          <w:bCs/>
          <w:color w:val="333333"/>
          <w:kern w:val="0"/>
          <w:sz w:val="32"/>
          <w:szCs w:val="32"/>
          <w:lang w:val="en-US" w:eastAsia="zh-CN"/>
        </w:rPr>
        <w:t>。</w:t>
      </w:r>
      <w:r>
        <w:rPr>
          <w:rFonts w:hint="eastAsia" w:ascii="仿宋_GB2312" w:hAnsi="仿宋_GB2312" w:eastAsia="仿宋_GB2312" w:cs="仿宋_GB2312"/>
          <w:b w:val="0"/>
          <w:color w:val="000000"/>
          <w:kern w:val="2"/>
          <w:sz w:val="32"/>
          <w:szCs w:val="32"/>
          <w:lang w:val="en-US" w:eastAsia="zh-CN" w:bidi="ar-SA"/>
        </w:rPr>
        <w:t>现将有关事项通知如下</w:t>
      </w:r>
      <w:r>
        <w:rPr>
          <w:rFonts w:hint="eastAsia" w:ascii="仿宋_GB2312" w:hAnsi="仿宋_GB2312" w:eastAsia="仿宋_GB2312" w:cs="仿宋_GB2312"/>
          <w:bCs/>
          <w:color w:val="333333"/>
          <w:kern w:val="0"/>
          <w:sz w:val="32"/>
          <w:szCs w:val="32"/>
          <w:lang w:val="en-US" w:eastAsia="zh-CN"/>
        </w:rPr>
        <w:t>：</w:t>
      </w:r>
    </w:p>
    <w:p w14:paraId="78E1B3F3">
      <w:pPr>
        <w:keepNext w:val="0"/>
        <w:keepLines w:val="0"/>
        <w:pageBreakBefore w:val="0"/>
        <w:numPr>
          <w:ilvl w:val="0"/>
          <w:numId w:val="1"/>
        </w:numPr>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仿宋_GB2312" w:cs="Times New Roman"/>
          <w:b w:val="0"/>
          <w:color w:val="000000"/>
          <w:kern w:val="2"/>
          <w:sz w:val="32"/>
          <w:szCs w:val="32"/>
          <w:lang w:val="en-US" w:eastAsia="zh-CN" w:bidi="ar-SA"/>
        </w:rPr>
      </w:pPr>
      <w:r>
        <w:rPr>
          <w:rFonts w:hint="eastAsia" w:ascii="仿宋_GB2312" w:hAnsi="仿宋_GB2312" w:eastAsia="仿宋_GB2312" w:cs="仿宋_GB2312"/>
          <w:b w:val="0"/>
          <w:color w:val="000000"/>
          <w:kern w:val="2"/>
          <w:sz w:val="32"/>
          <w:szCs w:val="32"/>
          <w:lang w:val="en-US" w:eastAsia="zh-CN" w:bidi="ar-SA"/>
        </w:rPr>
        <w:t>请同学们仔细阅读《关于开展第三届崇明法治文化节法治文化作品征集展播活动的通知》（附件1），可以单独参赛，亦可以团队形式参赛（如</w:t>
      </w:r>
      <w:r>
        <w:rPr>
          <w:rFonts w:hint="default" w:ascii="Times New Roman" w:hAnsi="Times New Roman" w:eastAsia="仿宋_GB2312" w:cs="Times New Roman"/>
          <w:b w:val="0"/>
          <w:color w:val="000000"/>
          <w:kern w:val="2"/>
          <w:sz w:val="32"/>
          <w:szCs w:val="32"/>
          <w:lang w:val="en-US" w:eastAsia="zh-CN" w:bidi="ar-SA"/>
        </w:rPr>
        <w:t>以团队参赛，每组上限5人）。</w:t>
      </w:r>
    </w:p>
    <w:p w14:paraId="233BE51C">
      <w:pPr>
        <w:keepNext w:val="0"/>
        <w:keepLines w:val="0"/>
        <w:pageBreakBefore w:val="0"/>
        <w:numPr>
          <w:ilvl w:val="0"/>
          <w:numId w:val="1"/>
        </w:numPr>
        <w:kinsoku/>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color w:val="000000"/>
          <w:kern w:val="2"/>
          <w:sz w:val="32"/>
          <w:szCs w:val="32"/>
          <w:lang w:val="en-US" w:eastAsia="zh-CN" w:bidi="ar-SA"/>
        </w:rPr>
      </w:pPr>
      <w:r>
        <w:rPr>
          <w:rFonts w:hint="eastAsia" w:ascii="仿宋_GB2312" w:hAnsi="仿宋_GB2312" w:eastAsia="仿宋_GB2312" w:cs="仿宋_GB2312"/>
          <w:b w:val="0"/>
          <w:color w:val="000000"/>
          <w:kern w:val="2"/>
          <w:sz w:val="32"/>
          <w:szCs w:val="32"/>
          <w:lang w:val="en-US" w:eastAsia="zh-CN" w:bidi="ar-SA"/>
        </w:rPr>
        <w:t>活动主题：法润瀛洲，绿满崇明。</w:t>
      </w:r>
    </w:p>
    <w:p w14:paraId="023C22AB">
      <w:pPr>
        <w:keepNext w:val="0"/>
        <w:keepLines w:val="0"/>
        <w:pageBreakBefore w:val="0"/>
        <w:numPr>
          <w:ilvl w:val="0"/>
          <w:numId w:val="0"/>
        </w:numPr>
        <w:kinsoku/>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color w:val="000000"/>
          <w:kern w:val="2"/>
          <w:sz w:val="32"/>
          <w:szCs w:val="32"/>
          <w:lang w:val="en-US" w:eastAsia="zh-CN" w:bidi="ar-SA"/>
        </w:rPr>
      </w:pPr>
      <w:r>
        <w:rPr>
          <w:rFonts w:hint="eastAsia" w:ascii="Times New Roman" w:hAnsi="Times New Roman" w:eastAsia="仿宋_GB2312" w:cs="Times New Roman"/>
          <w:b w:val="0"/>
          <w:color w:val="000000"/>
          <w:kern w:val="2"/>
          <w:sz w:val="32"/>
          <w:szCs w:val="32"/>
          <w:lang w:val="en-US" w:eastAsia="zh-CN" w:bidi="ar-SA"/>
        </w:rPr>
        <w:t>作品主题：</w:t>
      </w:r>
      <w:r>
        <w:rPr>
          <w:rFonts w:hint="eastAsia" w:ascii="仿宋_GB2312" w:hAnsi="仿宋_GB2312" w:eastAsia="仿宋_GB2312" w:cs="仿宋_GB2312"/>
          <w:b w:val="0"/>
          <w:color w:val="000000"/>
          <w:kern w:val="2"/>
          <w:sz w:val="32"/>
          <w:szCs w:val="32"/>
          <w:lang w:val="en-US" w:eastAsia="zh-CN" w:bidi="ar-SA"/>
        </w:rPr>
        <w:t>深入学习宣传习近平法治思想、习近平生态文明思想，结合《生态环境法典》宣传贯彻，聚焦群众身边的生态法治实践、生态环境纠纷调解、生态环境保护领域典型案例等，深度挖掘基层干部、法律工作者和人民群众践行生态法治的生动事迹。</w:t>
      </w:r>
    </w:p>
    <w:p w14:paraId="42ABD8E6">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仿宋_GB2312" w:cs="Times New Roman"/>
          <w:b w:val="0"/>
          <w:color w:val="000000"/>
          <w:kern w:val="2"/>
          <w:sz w:val="32"/>
          <w:szCs w:val="32"/>
          <w:lang w:val="en-US" w:eastAsia="zh-CN" w:bidi="ar-SA"/>
        </w:rPr>
      </w:pPr>
      <w:r>
        <w:rPr>
          <w:rFonts w:hint="eastAsia" w:ascii="仿宋_GB2312" w:hAnsi="仿宋_GB2312" w:eastAsia="仿宋_GB2312" w:cs="仿宋_GB2312"/>
          <w:b w:val="0"/>
          <w:color w:val="000000"/>
          <w:kern w:val="2"/>
          <w:sz w:val="32"/>
          <w:szCs w:val="32"/>
          <w:lang w:val="en-US" w:eastAsia="zh-CN" w:bidi="ar-SA"/>
        </w:rPr>
        <w:t>作品形式：</w:t>
      </w:r>
      <w:r>
        <w:rPr>
          <w:rFonts w:hint="eastAsia" w:ascii="Times New Roman" w:hAnsi="Times New Roman" w:eastAsia="仿宋_GB2312" w:cs="Times New Roman"/>
          <w:b w:val="0"/>
          <w:color w:val="000000"/>
          <w:kern w:val="2"/>
          <w:sz w:val="32"/>
          <w:szCs w:val="32"/>
          <w:lang w:val="en-US" w:eastAsia="zh-CN" w:bidi="ar-SA"/>
        </w:rPr>
        <w:t>建议同学们采用短视频、海报、摄影作品、书法、绘画等易于展示的方式呈现作品。</w:t>
      </w:r>
    </w:p>
    <w:p w14:paraId="437019DE">
      <w:pPr>
        <w:keepNext w:val="0"/>
        <w:keepLines w:val="0"/>
        <w:pageBreakBefore w:val="0"/>
        <w:numPr>
          <w:ilvl w:val="0"/>
          <w:numId w:val="1"/>
        </w:numPr>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仿宋_GB2312" w:cs="Times New Roman"/>
          <w:b w:val="0"/>
          <w:color w:val="000000"/>
          <w:kern w:val="2"/>
          <w:sz w:val="32"/>
          <w:szCs w:val="32"/>
          <w:lang w:val="en-US" w:eastAsia="zh-CN" w:bidi="ar-SA"/>
        </w:rPr>
      </w:pPr>
      <w:r>
        <w:rPr>
          <w:rFonts w:hint="eastAsia" w:ascii="Times New Roman" w:hAnsi="Times New Roman" w:eastAsia="仿宋_GB2312" w:cs="Times New Roman"/>
          <w:b w:val="0"/>
          <w:color w:val="000000"/>
          <w:kern w:val="2"/>
          <w:sz w:val="32"/>
          <w:szCs w:val="32"/>
          <w:lang w:val="en-US" w:eastAsia="zh-CN" w:bidi="ar-SA"/>
        </w:rPr>
        <w:t>本次比赛，优秀作品将在学校统一展览并颁发奖状，特别优秀作品将推荐参加上海市评选。</w:t>
      </w:r>
      <w:r>
        <w:rPr>
          <w:rFonts w:hint="eastAsia" w:ascii="Times New Roman" w:hAnsi="Times New Roman" w:eastAsia="仿宋_GB2312" w:cs="Times New Roman"/>
          <w:b/>
          <w:bCs/>
          <w:color w:val="000000"/>
          <w:kern w:val="2"/>
          <w:sz w:val="32"/>
          <w:szCs w:val="32"/>
          <w:lang w:val="en-US" w:eastAsia="zh-CN" w:bidi="ar-SA"/>
        </w:rPr>
        <w:t>请各位同学将作品及</w:t>
      </w:r>
      <w:r>
        <w:rPr>
          <w:rFonts w:hint="default" w:ascii="Times New Roman" w:hAnsi="Times New Roman" w:eastAsia="仿宋_GB2312" w:cs="Times New Roman"/>
          <w:b/>
          <w:bCs/>
          <w:color w:val="000000"/>
          <w:kern w:val="2"/>
          <w:sz w:val="32"/>
          <w:szCs w:val="32"/>
          <w:lang w:val="en-US" w:eastAsia="zh-CN" w:bidi="ar-SA"/>
        </w:rPr>
        <w:t>《第三届崇明法治文化节作品投稿登记表》</w:t>
      </w:r>
      <w:r>
        <w:rPr>
          <w:rFonts w:hint="eastAsia" w:ascii="Times New Roman" w:hAnsi="Times New Roman" w:eastAsia="仿宋_GB2312" w:cs="Times New Roman"/>
          <w:b/>
          <w:bCs/>
          <w:color w:val="000000"/>
          <w:kern w:val="2"/>
          <w:sz w:val="32"/>
          <w:szCs w:val="32"/>
          <w:lang w:val="en-US" w:eastAsia="zh-CN" w:bidi="ar-SA"/>
        </w:rPr>
        <w:t>于5月13日之前发送至指定邮箱：</w:t>
      </w:r>
      <w:r>
        <w:rPr>
          <w:rFonts w:hint="default" w:ascii="Times New Roman" w:hAnsi="Times New Roman" w:eastAsia="仿宋_GB2312" w:cs="Times New Roman"/>
          <w:b/>
          <w:bCs/>
          <w:color w:val="000000"/>
          <w:kern w:val="2"/>
          <w:sz w:val="32"/>
          <w:szCs w:val="32"/>
          <w:lang w:val="en-US" w:eastAsia="zh-CN" w:bidi="ar-SA"/>
        </w:rPr>
        <w:t>2311117@xdsisu.edu.cn程</w:t>
      </w:r>
      <w:r>
        <w:rPr>
          <w:rFonts w:hint="eastAsia" w:ascii="Times New Roman" w:hAnsi="Times New Roman" w:eastAsia="仿宋_GB2312" w:cs="Times New Roman"/>
          <w:b/>
          <w:bCs/>
          <w:color w:val="000000"/>
          <w:kern w:val="2"/>
          <w:sz w:val="32"/>
          <w:szCs w:val="32"/>
          <w:lang w:val="en-US" w:eastAsia="zh-CN" w:bidi="ar-SA"/>
        </w:rPr>
        <w:t>老师</w:t>
      </w:r>
      <w:r>
        <w:rPr>
          <w:rFonts w:hint="eastAsia" w:ascii="Times New Roman" w:hAnsi="Times New Roman" w:eastAsia="仿宋_GB2312" w:cs="Times New Roman"/>
          <w:b w:val="0"/>
          <w:color w:val="000000"/>
          <w:kern w:val="2"/>
          <w:sz w:val="32"/>
          <w:szCs w:val="32"/>
          <w:lang w:val="en-US" w:eastAsia="zh-CN" w:bidi="ar-SA"/>
        </w:rPr>
        <w:t>；</w:t>
      </w:r>
    </w:p>
    <w:p w14:paraId="4DAB0655">
      <w:pPr>
        <w:keepNext w:val="0"/>
        <w:keepLines w:val="0"/>
        <w:pageBreakBefore w:val="0"/>
        <w:numPr>
          <w:ilvl w:val="0"/>
          <w:numId w:val="1"/>
        </w:numPr>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仿宋_GB2312" w:cs="Times New Roman"/>
          <w:b w:val="0"/>
          <w:color w:val="000000"/>
          <w:kern w:val="2"/>
          <w:sz w:val="32"/>
          <w:szCs w:val="32"/>
          <w:lang w:val="en-US" w:eastAsia="zh-CN" w:bidi="ar-SA"/>
        </w:rPr>
      </w:pPr>
      <w:bookmarkStart w:id="0" w:name="_GoBack"/>
      <w:bookmarkEnd w:id="0"/>
      <w:r>
        <w:rPr>
          <w:rFonts w:hint="eastAsia" w:ascii="Times New Roman" w:hAnsi="Times New Roman" w:eastAsia="仿宋_GB2312" w:cs="Times New Roman"/>
          <w:b w:val="0"/>
          <w:color w:val="000000"/>
          <w:kern w:val="2"/>
          <w:sz w:val="32"/>
          <w:szCs w:val="32"/>
          <w:lang w:val="en-US" w:eastAsia="zh-CN" w:bidi="ar-SA"/>
        </w:rPr>
        <w:t>作品具体要求见</w:t>
      </w:r>
      <w:r>
        <w:rPr>
          <w:rFonts w:hint="eastAsia" w:ascii="仿宋_GB2312" w:hAnsi="仿宋_GB2312" w:eastAsia="仿宋_GB2312" w:cs="仿宋_GB2312"/>
          <w:b w:val="0"/>
          <w:color w:val="000000"/>
          <w:kern w:val="2"/>
          <w:sz w:val="32"/>
          <w:szCs w:val="32"/>
          <w:lang w:val="en-US" w:eastAsia="zh-CN" w:bidi="ar-SA"/>
        </w:rPr>
        <w:t>《关于开展第三届崇明法治文化节法治文化作品征集展播活动的通知》（附件1）；</w:t>
      </w:r>
      <w:r>
        <w:rPr>
          <w:rFonts w:hint="default" w:ascii="Times New Roman" w:hAnsi="Times New Roman" w:eastAsia="仿宋_GB2312" w:cs="Times New Roman"/>
          <w:b w:val="0"/>
          <w:color w:val="000000"/>
          <w:kern w:val="2"/>
          <w:sz w:val="32"/>
          <w:szCs w:val="32"/>
          <w:lang w:val="en-US" w:eastAsia="zh-CN" w:bidi="ar-SA"/>
        </w:rPr>
        <w:t>《第三届崇明法治文化节作品投稿登记表》</w:t>
      </w:r>
      <w:r>
        <w:rPr>
          <w:rFonts w:hint="eastAsia" w:ascii="Times New Roman" w:hAnsi="Times New Roman" w:eastAsia="仿宋_GB2312" w:cs="Times New Roman"/>
          <w:b/>
          <w:bCs/>
          <w:color w:val="000000"/>
          <w:kern w:val="2"/>
          <w:sz w:val="32"/>
          <w:szCs w:val="32"/>
          <w:lang w:val="en-US" w:eastAsia="zh-CN" w:bidi="ar-SA"/>
        </w:rPr>
        <w:t>见附件1的附件</w:t>
      </w:r>
      <w:r>
        <w:rPr>
          <w:rFonts w:hint="eastAsia" w:ascii="Times New Roman" w:hAnsi="Times New Roman" w:eastAsia="仿宋_GB2312" w:cs="Times New Roman"/>
          <w:b w:val="0"/>
          <w:color w:val="000000"/>
          <w:kern w:val="2"/>
          <w:sz w:val="32"/>
          <w:szCs w:val="32"/>
          <w:lang w:val="en-US" w:eastAsia="zh-CN" w:bidi="ar-SA"/>
        </w:rPr>
        <w:t>，请填写后随作品一同发送。</w:t>
      </w:r>
    </w:p>
    <w:p w14:paraId="0A52AD4C">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default" w:ascii="仿宋_GB2312" w:hAnsi="仿宋_GB2312" w:eastAsia="仿宋_GB2312" w:cs="仿宋_GB2312"/>
          <w:b w:val="0"/>
          <w:color w:val="000000"/>
          <w:kern w:val="2"/>
          <w:sz w:val="32"/>
          <w:szCs w:val="32"/>
          <w:lang w:val="en-US" w:eastAsia="zh-CN" w:bidi="ar-SA"/>
        </w:rPr>
      </w:pPr>
    </w:p>
    <w:p w14:paraId="715387FB">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default" w:ascii="仿宋_GB2312" w:hAnsi="仿宋_GB2312" w:eastAsia="仿宋_GB2312" w:cs="仿宋_GB2312"/>
          <w:b w:val="0"/>
          <w:color w:val="000000"/>
          <w:kern w:val="2"/>
          <w:sz w:val="32"/>
          <w:szCs w:val="32"/>
          <w:lang w:val="en-US" w:eastAsia="zh-CN" w:bidi="ar-SA"/>
        </w:rPr>
      </w:pPr>
      <w:r>
        <w:rPr>
          <w:rFonts w:hint="eastAsia" w:ascii="仿宋_GB2312" w:hAnsi="仿宋_GB2312" w:eastAsia="仿宋_GB2312" w:cs="仿宋_GB2312"/>
          <w:b w:val="0"/>
          <w:color w:val="000000"/>
          <w:kern w:val="2"/>
          <w:sz w:val="32"/>
          <w:szCs w:val="32"/>
          <w:lang w:val="en-US" w:eastAsia="zh-CN" w:bidi="ar-SA"/>
        </w:rPr>
        <w:t xml:space="preserve">                                   </w:t>
      </w:r>
    </w:p>
    <w:p w14:paraId="59DD4E2B">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kern w:val="2"/>
          <w:sz w:val="44"/>
          <w:szCs w:val="20"/>
          <w:lang w:val="en-US" w:eastAsia="zh-CN" w:bidi="ar-SA"/>
        </w:rPr>
      </w:pPr>
    </w:p>
    <w:p w14:paraId="78EEFE84">
      <w:pPr>
        <w:keepNext w:val="0"/>
        <w:keepLines w:val="0"/>
        <w:pageBreakBefore w:val="0"/>
        <w:kinsoku/>
        <w:wordWrap/>
        <w:overflowPunct/>
        <w:topLinePunct w:val="0"/>
        <w:autoSpaceDE/>
        <w:autoSpaceDN/>
        <w:bidi w:val="0"/>
        <w:adjustRightInd/>
        <w:snapToGrid/>
        <w:spacing w:line="540" w:lineRule="exact"/>
        <w:ind w:firstLine="4800" w:firstLineChars="1500"/>
        <w:jc w:val="both"/>
        <w:textAlignment w:val="auto"/>
        <w:rPr>
          <w:rFonts w:hint="default" w:ascii="仿宋_GB2312" w:hAnsi="仿宋_GB2312" w:eastAsia="仿宋_GB2312" w:cs="仿宋_GB2312"/>
          <w:color w:val="333333"/>
          <w:kern w:val="0"/>
          <w:sz w:val="32"/>
          <w:szCs w:val="32"/>
          <w:lang w:val="en-US" w:eastAsia="zh-CN"/>
        </w:rPr>
      </w:pPr>
      <w:r>
        <w:rPr>
          <w:rFonts w:hint="eastAsia" w:ascii="仿宋_GB2312" w:hAnsi="仿宋_GB2312" w:eastAsia="仿宋_GB2312" w:cs="仿宋_GB2312"/>
          <w:color w:val="333333"/>
          <w:kern w:val="0"/>
          <w:sz w:val="32"/>
          <w:szCs w:val="32"/>
        </w:rPr>
        <w:t>上外贤达学院教务处</w:t>
      </w:r>
      <w:r>
        <w:rPr>
          <w:rFonts w:hint="eastAsia" w:ascii="仿宋_GB2312" w:hAnsi="仿宋_GB2312" w:eastAsia="仿宋_GB2312" w:cs="仿宋_GB2312"/>
          <w:color w:val="333333"/>
          <w:kern w:val="0"/>
          <w:sz w:val="32"/>
          <w:szCs w:val="32"/>
          <w:lang w:eastAsia="zh-CN"/>
        </w:rPr>
        <w:t>、</w:t>
      </w:r>
      <w:r>
        <w:rPr>
          <w:rFonts w:hint="eastAsia" w:ascii="仿宋_GB2312" w:hAnsi="仿宋_GB2312" w:eastAsia="仿宋_GB2312" w:cs="仿宋_GB2312"/>
          <w:color w:val="333333"/>
          <w:kern w:val="0"/>
          <w:sz w:val="32"/>
          <w:szCs w:val="32"/>
          <w:lang w:val="en-US" w:eastAsia="zh-CN"/>
        </w:rPr>
        <w:t>商学院</w:t>
      </w:r>
    </w:p>
    <w:p w14:paraId="430A5877">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kern w:val="2"/>
          <w:sz w:val="44"/>
          <w:szCs w:val="20"/>
          <w:lang w:val="en-US" w:eastAsia="zh-CN" w:bidi="ar-SA"/>
        </w:rPr>
      </w:pPr>
      <w:r>
        <w:rPr>
          <w:rFonts w:hint="eastAsia" w:ascii="仿宋_GB2312" w:hAnsi="仿宋_GB2312" w:eastAsia="仿宋_GB2312" w:cs="仿宋_GB2312"/>
          <w:color w:val="333333"/>
          <w:kern w:val="0"/>
          <w:sz w:val="32"/>
          <w:szCs w:val="32"/>
          <w:lang w:val="en-US" w:eastAsia="zh-CN"/>
        </w:rPr>
        <w:t xml:space="preserve">                                    </w:t>
      </w:r>
      <w:r>
        <w:rPr>
          <w:rFonts w:hint="eastAsia" w:ascii="仿宋_GB2312" w:hAnsi="仿宋_GB2312" w:eastAsia="仿宋_GB2312" w:cs="仿宋_GB2312"/>
          <w:color w:val="333333"/>
          <w:kern w:val="0"/>
          <w:sz w:val="32"/>
          <w:szCs w:val="32"/>
        </w:rPr>
        <w:t>20</w:t>
      </w:r>
      <w:r>
        <w:rPr>
          <w:rFonts w:hint="eastAsia" w:ascii="仿宋_GB2312" w:hAnsi="仿宋_GB2312" w:eastAsia="仿宋_GB2312" w:cs="仿宋_GB2312"/>
          <w:color w:val="333333"/>
          <w:kern w:val="0"/>
          <w:sz w:val="32"/>
          <w:szCs w:val="32"/>
          <w:lang w:val="en-US" w:eastAsia="zh-CN"/>
        </w:rPr>
        <w:t>26</w:t>
      </w:r>
      <w:r>
        <w:rPr>
          <w:rFonts w:hint="eastAsia" w:ascii="仿宋_GB2312" w:hAnsi="仿宋_GB2312" w:eastAsia="仿宋_GB2312" w:cs="仿宋_GB2312"/>
          <w:color w:val="333333"/>
          <w:kern w:val="0"/>
          <w:sz w:val="32"/>
          <w:szCs w:val="32"/>
        </w:rPr>
        <w:t>年</w:t>
      </w:r>
      <w:r>
        <w:rPr>
          <w:rFonts w:hint="eastAsia" w:ascii="仿宋_GB2312" w:hAnsi="仿宋_GB2312" w:eastAsia="仿宋_GB2312" w:cs="仿宋_GB2312"/>
          <w:color w:val="333333"/>
          <w:kern w:val="0"/>
          <w:sz w:val="32"/>
          <w:szCs w:val="32"/>
          <w:lang w:val="en-US" w:eastAsia="zh-CN"/>
        </w:rPr>
        <w:t>5</w:t>
      </w:r>
      <w:r>
        <w:rPr>
          <w:rFonts w:hint="eastAsia" w:ascii="仿宋_GB2312" w:hAnsi="仿宋_GB2312" w:eastAsia="仿宋_GB2312" w:cs="仿宋_GB2312"/>
          <w:color w:val="333333"/>
          <w:kern w:val="0"/>
          <w:sz w:val="32"/>
          <w:szCs w:val="32"/>
        </w:rPr>
        <w:t>月</w:t>
      </w:r>
    </w:p>
    <w:p w14:paraId="25F396FC">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kern w:val="2"/>
          <w:sz w:val="44"/>
          <w:szCs w:val="20"/>
          <w:lang w:val="en-US" w:eastAsia="zh-CN" w:bidi="ar-SA"/>
        </w:rPr>
      </w:pPr>
    </w:p>
    <w:p w14:paraId="36E025F0">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kern w:val="2"/>
          <w:sz w:val="44"/>
          <w:szCs w:val="20"/>
          <w:lang w:val="en-US" w:eastAsia="zh-CN" w:bidi="ar-SA"/>
        </w:rPr>
      </w:pPr>
      <w:r>
        <w:rPr>
          <w:rFonts w:hint="eastAsia" w:ascii="方正小标宋简体" w:hAnsi="方正小标宋简体" w:eastAsia="方正小标宋简体" w:cs="方正小标宋简体"/>
          <w:kern w:val="2"/>
          <w:sz w:val="44"/>
          <w:szCs w:val="20"/>
          <w:lang w:val="en-US" w:eastAsia="zh-CN" w:bidi="ar-SA"/>
        </w:rPr>
        <w:br w:type="page"/>
      </w:r>
    </w:p>
    <w:p w14:paraId="5440A175">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附件1</w:t>
      </w:r>
    </w:p>
    <w:p w14:paraId="56C2ABCC">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_GBK" w:hAnsi="方正小标宋_GBK" w:eastAsia="方正小标宋_GBK" w:cs="方正小标宋_GBK"/>
          <w:kern w:val="2"/>
          <w:sz w:val="44"/>
          <w:szCs w:val="20"/>
          <w:lang w:val="en-US" w:eastAsia="zh-CN" w:bidi="ar-SA"/>
        </w:rPr>
      </w:pPr>
      <w:r>
        <w:rPr>
          <w:rFonts w:hint="eastAsia" w:ascii="方正小标宋_GBK" w:hAnsi="方正小标宋_GBK" w:eastAsia="方正小标宋_GBK" w:cs="方正小标宋_GBK"/>
          <w:kern w:val="2"/>
          <w:sz w:val="44"/>
          <w:szCs w:val="20"/>
          <w:lang w:val="en-US" w:eastAsia="zh-CN" w:bidi="ar-SA"/>
        </w:rPr>
        <w:t>关于开展第三届崇明法治文化节法治文化作品征集展播活动的通知</w:t>
      </w:r>
    </w:p>
    <w:p w14:paraId="6A078B6D">
      <w:pPr>
        <w:keepNext w:val="0"/>
        <w:keepLines w:val="0"/>
        <w:pageBreakBefore w:val="0"/>
        <w:widowControl w:val="0"/>
        <w:kinsoku/>
        <w:wordWrap/>
        <w:overflowPunct/>
        <w:topLinePunct w:val="0"/>
        <w:autoSpaceDE/>
        <w:autoSpaceDN/>
        <w:bidi w:val="0"/>
        <w:adjustRightInd/>
        <w:snapToGrid/>
        <w:spacing w:line="560" w:lineRule="exact"/>
        <w:ind w:left="0" w:leftChars="0" w:firstLine="880" w:firstLineChars="200"/>
        <w:jc w:val="center"/>
        <w:textAlignment w:val="auto"/>
        <w:outlineLvl w:val="9"/>
        <w:rPr>
          <w:rFonts w:hint="eastAsia" w:ascii="方正小标宋简体" w:hAnsi="方正小标宋简体" w:eastAsia="方正小标宋简体" w:cs="方正小标宋简体"/>
          <w:kern w:val="2"/>
          <w:sz w:val="44"/>
          <w:szCs w:val="20"/>
          <w:lang w:val="en-US" w:eastAsia="zh-CN" w:bidi="ar-SA"/>
        </w:rPr>
      </w:pPr>
    </w:p>
    <w:p w14:paraId="205B9CD6">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color w:val="000000"/>
          <w:kern w:val="2"/>
          <w:sz w:val="32"/>
          <w:szCs w:val="32"/>
          <w:lang w:val="en-US" w:eastAsia="zh-CN" w:bidi="ar-SA"/>
        </w:rPr>
      </w:pPr>
      <w:r>
        <w:rPr>
          <w:rFonts w:hint="eastAsia" w:ascii="仿宋_GB2312" w:hAnsi="仿宋_GB2312" w:eastAsia="仿宋_GB2312" w:cs="仿宋_GB2312"/>
          <w:b w:val="0"/>
          <w:color w:val="000000"/>
          <w:kern w:val="2"/>
          <w:sz w:val="32"/>
          <w:szCs w:val="32"/>
          <w:lang w:val="en-US" w:eastAsia="zh-CN" w:bidi="ar-SA"/>
        </w:rPr>
        <w:t>各单位、各乡镇：</w:t>
      </w:r>
    </w:p>
    <w:p w14:paraId="0EDE9C51">
      <w:pPr>
        <w:pStyle w:val="3"/>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 w:val="0"/>
          <w:color w:val="000000"/>
          <w:kern w:val="2"/>
          <w:sz w:val="32"/>
          <w:szCs w:val="32"/>
          <w:lang w:val="en-US" w:eastAsia="zh-CN" w:bidi="ar-SA"/>
        </w:rPr>
      </w:pPr>
      <w:r>
        <w:rPr>
          <w:rFonts w:hint="eastAsia" w:ascii="仿宋_GB2312" w:hAnsi="仿宋_GB2312" w:eastAsia="仿宋_GB2312" w:cs="仿宋_GB2312"/>
          <w:b w:val="0"/>
          <w:color w:val="000000"/>
          <w:kern w:val="2"/>
          <w:sz w:val="32"/>
          <w:szCs w:val="32"/>
          <w:lang w:val="en-US" w:eastAsia="zh-CN" w:bidi="ar-SA"/>
        </w:rPr>
        <w:t>为全面贯彻落实党的二十大和二十届历次全会精神，学习贯彻习近平法治思想、习近平文化思想和习近平生态文明思想，深入贯彻市委依法治市办、市委宣传部《关于进一步加强我市社会主义法治文化建设打造上海法治文化品牌的实施意见》，现组织参与上海市崇明区司法局开展的第三届崇明法治文化节法治文化作品征集展播活动，现将有关事项通知如下：</w:t>
      </w:r>
    </w:p>
    <w:p w14:paraId="458DC3C9">
      <w:pPr>
        <w:pStyle w:val="3"/>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黑体" w:hAnsi="黑体" w:eastAsia="黑体" w:cs="黑体"/>
          <w:b w:val="0"/>
          <w:color w:val="000000"/>
          <w:kern w:val="2"/>
          <w:sz w:val="32"/>
          <w:szCs w:val="32"/>
          <w:lang w:val="en-US" w:eastAsia="zh-CN" w:bidi="ar-SA"/>
        </w:rPr>
      </w:pPr>
      <w:r>
        <w:rPr>
          <w:rFonts w:hint="eastAsia" w:ascii="黑体" w:hAnsi="黑体" w:eastAsia="黑体" w:cs="黑体"/>
          <w:b w:val="0"/>
          <w:color w:val="000000"/>
          <w:kern w:val="2"/>
          <w:sz w:val="32"/>
          <w:szCs w:val="32"/>
          <w:lang w:val="en-US" w:eastAsia="zh-CN" w:bidi="ar-SA"/>
        </w:rPr>
        <w:t>一、活动主题</w:t>
      </w:r>
    </w:p>
    <w:p w14:paraId="1F1E8A00">
      <w:pPr>
        <w:pStyle w:val="3"/>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 w:val="0"/>
          <w:color w:val="000000"/>
          <w:kern w:val="2"/>
          <w:sz w:val="32"/>
          <w:szCs w:val="32"/>
          <w:lang w:val="en-US" w:eastAsia="zh-CN" w:bidi="ar-SA"/>
        </w:rPr>
      </w:pPr>
      <w:r>
        <w:rPr>
          <w:rFonts w:hint="eastAsia" w:ascii="仿宋_GB2312" w:hAnsi="仿宋_GB2312" w:eastAsia="仿宋_GB2312" w:cs="仿宋_GB2312"/>
          <w:b w:val="0"/>
          <w:color w:val="000000"/>
          <w:kern w:val="2"/>
          <w:sz w:val="32"/>
          <w:szCs w:val="32"/>
          <w:lang w:val="en-US" w:eastAsia="zh-CN" w:bidi="ar-SA"/>
        </w:rPr>
        <w:t>法润瀛洲 绿满崇明</w:t>
      </w:r>
    </w:p>
    <w:p w14:paraId="531E09C5">
      <w:pPr>
        <w:pStyle w:val="3"/>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 w:val="0"/>
          <w:color w:val="000000"/>
          <w:kern w:val="2"/>
          <w:sz w:val="32"/>
          <w:szCs w:val="32"/>
          <w:lang w:val="en-US" w:eastAsia="zh-CN" w:bidi="ar-SA"/>
        </w:rPr>
      </w:pPr>
      <w:r>
        <w:rPr>
          <w:rFonts w:hint="eastAsia" w:ascii="黑体" w:hAnsi="黑体" w:eastAsia="黑体" w:cs="黑体"/>
          <w:b w:val="0"/>
          <w:color w:val="000000"/>
          <w:kern w:val="2"/>
          <w:sz w:val="32"/>
          <w:szCs w:val="32"/>
          <w:lang w:val="en-US" w:eastAsia="zh-CN" w:bidi="ar-SA"/>
        </w:rPr>
        <w:t>二、作品要求</w:t>
      </w:r>
    </w:p>
    <w:p w14:paraId="4880A54C">
      <w:pPr>
        <w:keepNext w:val="0"/>
        <w:keepLines w:val="0"/>
        <w:pageBreakBefore w:val="0"/>
        <w:numPr>
          <w:ilvl w:val="0"/>
          <w:numId w:val="0"/>
        </w:numPr>
        <w:kinsoku/>
        <w:overflowPunct/>
        <w:topLinePunct w:val="0"/>
        <w:autoSpaceDE/>
        <w:autoSpaceDN/>
        <w:bidi w:val="0"/>
        <w:adjustRightInd/>
        <w:snapToGrid/>
        <w:spacing w:line="560" w:lineRule="exact"/>
        <w:ind w:left="0" w:leftChars="0" w:firstLine="640" w:firstLineChars="200"/>
        <w:textAlignment w:val="auto"/>
        <w:rPr>
          <w:rFonts w:hint="eastAsia"/>
          <w:lang w:val="en-US" w:eastAsia="zh-CN"/>
        </w:rPr>
      </w:pPr>
      <w:r>
        <w:rPr>
          <w:rFonts w:hint="eastAsia" w:ascii="楷体_GB2312" w:hAnsi="楷体_GB2312" w:eastAsia="楷体_GB2312" w:cs="楷体_GB2312"/>
          <w:b w:val="0"/>
          <w:color w:val="000000"/>
          <w:kern w:val="2"/>
          <w:sz w:val="32"/>
          <w:szCs w:val="32"/>
          <w:lang w:val="en-US" w:eastAsia="zh-CN" w:bidi="ar-SA"/>
        </w:rPr>
        <w:t>（一）作品主题</w:t>
      </w:r>
    </w:p>
    <w:p w14:paraId="5FE5C893">
      <w:pPr>
        <w:pStyle w:val="3"/>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color w:val="000000"/>
          <w:kern w:val="2"/>
          <w:sz w:val="32"/>
          <w:szCs w:val="32"/>
          <w:lang w:val="en-US" w:eastAsia="zh-CN" w:bidi="ar-SA"/>
        </w:rPr>
      </w:pPr>
      <w:r>
        <w:rPr>
          <w:rFonts w:hint="eastAsia" w:ascii="仿宋_GB2312" w:hAnsi="仿宋_GB2312" w:eastAsia="仿宋_GB2312" w:cs="仿宋_GB2312"/>
          <w:b w:val="0"/>
          <w:color w:val="000000"/>
          <w:kern w:val="2"/>
          <w:sz w:val="32"/>
          <w:szCs w:val="32"/>
          <w:lang w:val="en-US" w:eastAsia="zh-CN" w:bidi="ar-SA"/>
        </w:rPr>
        <w:t>深入学习宣传习近平法治思想、习近平生态文明思想，结合《生态环境法典》宣传贯彻，聚焦群众身边的生态法治实践、生态环境纠纷调解、生态环境保护领域典型案例等，深度挖掘基层干部、法律工作者和人民群众践行生态法治的生动事迹。</w:t>
      </w:r>
    </w:p>
    <w:p w14:paraId="434FB88D">
      <w:pPr>
        <w:pStyle w:val="3"/>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b w:val="0"/>
          <w:color w:val="000000"/>
          <w:kern w:val="2"/>
          <w:sz w:val="32"/>
          <w:szCs w:val="32"/>
          <w:lang w:val="en-US" w:eastAsia="zh-CN" w:bidi="ar-SA"/>
        </w:rPr>
      </w:pPr>
      <w:r>
        <w:rPr>
          <w:rFonts w:hint="eastAsia" w:ascii="楷体_GB2312" w:hAnsi="楷体_GB2312" w:eastAsia="楷体_GB2312" w:cs="楷体_GB2312"/>
          <w:b w:val="0"/>
          <w:color w:val="000000"/>
          <w:kern w:val="2"/>
          <w:sz w:val="32"/>
          <w:szCs w:val="32"/>
          <w:lang w:val="en-US" w:eastAsia="zh-CN" w:bidi="ar-SA"/>
        </w:rPr>
        <w:t>（二）作品形式</w:t>
      </w:r>
    </w:p>
    <w:p w14:paraId="1E463A64">
      <w:pPr>
        <w:pStyle w:val="3"/>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_GB2312" w:hAnsi="仿宋_GB2312" w:eastAsia="仿宋_GB2312" w:cs="仿宋_GB2312"/>
          <w:b w:val="0"/>
          <w:color w:val="000000"/>
          <w:kern w:val="2"/>
          <w:sz w:val="32"/>
          <w:szCs w:val="32"/>
          <w:highlight w:val="yellow"/>
          <w:lang w:val="en-US" w:eastAsia="zh-CN" w:bidi="ar-SA"/>
        </w:rPr>
      </w:pPr>
      <w:r>
        <w:rPr>
          <w:rFonts w:hint="eastAsia" w:ascii="仿宋_GB2312" w:hAnsi="仿宋_GB2312" w:eastAsia="仿宋_GB2312" w:cs="仿宋_GB2312"/>
          <w:b w:val="0"/>
          <w:color w:val="000000"/>
          <w:kern w:val="2"/>
          <w:sz w:val="32"/>
          <w:szCs w:val="32"/>
          <w:lang w:val="en-US" w:eastAsia="zh-CN" w:bidi="ar-SA"/>
        </w:rPr>
        <w:t>法治文化作品征集包括但不限于摄影、书法、绘画、海报、非遗文创、短视频、法治故事文稿、情景剧剧本等作品，投稿作品需</w:t>
      </w:r>
      <w:r>
        <w:rPr>
          <w:rFonts w:hint="eastAsia" w:ascii="仿宋_GB2312" w:hAnsi="仿宋_GB2312" w:eastAsia="仿宋_GB2312" w:cs="仿宋_GB2312"/>
          <w:b/>
          <w:bCs/>
          <w:color w:val="000000"/>
          <w:kern w:val="2"/>
          <w:sz w:val="32"/>
          <w:szCs w:val="32"/>
          <w:lang w:val="en-US" w:eastAsia="zh-CN" w:bidi="ar-SA"/>
        </w:rPr>
        <w:t>将电子版及投稿登记表（详见附件）</w:t>
      </w:r>
      <w:r>
        <w:rPr>
          <w:rFonts w:hint="eastAsia" w:ascii="仿宋_GB2312" w:hAnsi="仿宋_GB2312" w:eastAsia="仿宋_GB2312" w:cs="仿宋_GB2312"/>
          <w:b w:val="0"/>
          <w:color w:val="000000"/>
          <w:kern w:val="2"/>
          <w:sz w:val="32"/>
          <w:szCs w:val="32"/>
          <w:lang w:val="en-US" w:eastAsia="zh-CN" w:bidi="ar-SA"/>
        </w:rPr>
        <w:t>发送至报送邮箱。</w:t>
      </w:r>
      <w:r>
        <w:rPr>
          <w:rFonts w:hint="eastAsia" w:ascii="仿宋_GB2312" w:hAnsi="仿宋_GB2312" w:eastAsia="仿宋_GB2312" w:cs="仿宋_GB2312"/>
          <w:b/>
          <w:bCs/>
          <w:color w:val="000000"/>
          <w:kern w:val="2"/>
          <w:sz w:val="32"/>
          <w:szCs w:val="32"/>
          <w:lang w:val="en-US" w:eastAsia="zh-CN" w:bidi="ar-SA"/>
        </w:rPr>
        <w:t>书法作品、绘画作品、文创作品等有实物的作品可先提交照片及说明参与初评，入选后按通知提交原件。</w:t>
      </w:r>
      <w:r>
        <w:rPr>
          <w:rFonts w:hint="eastAsia" w:ascii="仿宋_GB2312" w:hAnsi="仿宋_GB2312" w:eastAsia="仿宋_GB2312" w:cs="仿宋_GB2312"/>
          <w:b w:val="0"/>
          <w:bCs w:val="0"/>
          <w:color w:val="000000"/>
          <w:kern w:val="2"/>
          <w:sz w:val="32"/>
          <w:szCs w:val="32"/>
          <w:lang w:val="en-US" w:eastAsia="zh-CN" w:bidi="ar-SA"/>
        </w:rPr>
        <w:t>作品电子版文件格式JPG，色彩模式RGB，分辨率不低于300DPI，文件不小于3M。</w:t>
      </w:r>
    </w:p>
    <w:p w14:paraId="42634573">
      <w:pPr>
        <w:pStyle w:val="3"/>
        <w:keepNext w:val="0"/>
        <w:keepLines w:val="0"/>
        <w:pageBreakBefore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b/>
          <w:bCs/>
          <w:color w:val="000000"/>
          <w:kern w:val="2"/>
          <w:sz w:val="32"/>
          <w:szCs w:val="32"/>
          <w:lang w:val="en-US" w:eastAsia="zh-CN" w:bidi="ar-SA"/>
        </w:rPr>
      </w:pPr>
      <w:r>
        <w:rPr>
          <w:rFonts w:hint="eastAsia" w:ascii="仿宋_GB2312" w:hAnsi="仿宋_GB2312" w:eastAsia="仿宋_GB2312" w:cs="仿宋_GB2312"/>
          <w:b/>
          <w:bCs/>
          <w:color w:val="000000"/>
          <w:kern w:val="2"/>
          <w:sz w:val="32"/>
          <w:szCs w:val="32"/>
          <w:lang w:val="en-US" w:eastAsia="zh-CN" w:bidi="ar-SA"/>
        </w:rPr>
        <w:t>1.摄影</w:t>
      </w:r>
    </w:p>
    <w:p w14:paraId="1137519C">
      <w:pPr>
        <w:pStyle w:val="3"/>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 w:val="0"/>
          <w:color w:val="000000"/>
          <w:kern w:val="2"/>
          <w:sz w:val="32"/>
          <w:szCs w:val="32"/>
          <w:lang w:val="en-US" w:eastAsia="zh-CN" w:bidi="ar-SA"/>
        </w:rPr>
      </w:pPr>
      <w:r>
        <w:rPr>
          <w:rFonts w:hint="eastAsia" w:ascii="仿宋_GB2312" w:hAnsi="仿宋_GB2312" w:eastAsia="仿宋_GB2312" w:cs="仿宋_GB2312"/>
          <w:b w:val="0"/>
          <w:color w:val="000000"/>
          <w:kern w:val="2"/>
          <w:sz w:val="32"/>
          <w:szCs w:val="32"/>
          <w:lang w:val="en-US" w:eastAsia="zh-CN" w:bidi="ar-SA"/>
        </w:rPr>
        <w:t>（1）投稿作品可以是单幅或组照（组照张数限4张）作品，彩色或黑白照片不限。</w:t>
      </w:r>
    </w:p>
    <w:p w14:paraId="63AED2A5">
      <w:pPr>
        <w:keepNext w:val="0"/>
        <w:keepLines w:val="0"/>
        <w:pageBreakBefore w:val="0"/>
        <w:kinsoku/>
        <w:overflowPunct/>
        <w:topLinePunct w:val="0"/>
        <w:autoSpaceDE/>
        <w:autoSpaceDN/>
        <w:bidi w:val="0"/>
        <w:adjustRightInd/>
        <w:snapToGrid/>
        <w:spacing w:line="560" w:lineRule="exact"/>
        <w:ind w:left="0" w:leftChars="0" w:firstLine="640" w:firstLineChars="200"/>
        <w:textAlignment w:val="auto"/>
        <w:rPr>
          <w:rFonts w:hint="eastAsia"/>
          <w:lang w:val="en-US" w:eastAsia="zh-CN"/>
        </w:rPr>
      </w:pPr>
      <w:r>
        <w:rPr>
          <w:rFonts w:hint="eastAsia" w:ascii="仿宋_GB2312" w:hAnsi="仿宋_GB2312" w:eastAsia="仿宋_GB2312" w:cs="仿宋_GB2312"/>
          <w:b w:val="0"/>
          <w:color w:val="000000"/>
          <w:kern w:val="2"/>
          <w:sz w:val="32"/>
          <w:szCs w:val="32"/>
          <w:lang w:val="en-US" w:eastAsia="zh-CN" w:bidi="ar-SA"/>
        </w:rPr>
        <w:t>（2）作品规格：横版、竖版均可，JPG或PNG格式，单张图片大小不少于3M。</w:t>
      </w:r>
    </w:p>
    <w:p w14:paraId="68826E54">
      <w:pPr>
        <w:pStyle w:val="3"/>
        <w:keepNext w:val="0"/>
        <w:keepLines w:val="0"/>
        <w:pageBreakBefore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b/>
          <w:bCs/>
          <w:color w:val="000000"/>
          <w:kern w:val="2"/>
          <w:sz w:val="32"/>
          <w:szCs w:val="32"/>
          <w:lang w:val="en-US" w:eastAsia="zh-CN" w:bidi="ar-SA"/>
        </w:rPr>
      </w:pPr>
      <w:r>
        <w:rPr>
          <w:rFonts w:hint="eastAsia" w:ascii="仿宋_GB2312" w:hAnsi="仿宋_GB2312" w:eastAsia="仿宋_GB2312" w:cs="仿宋_GB2312"/>
          <w:b/>
          <w:bCs/>
          <w:color w:val="000000"/>
          <w:kern w:val="2"/>
          <w:sz w:val="32"/>
          <w:szCs w:val="32"/>
          <w:lang w:val="en-US" w:eastAsia="zh-CN" w:bidi="ar-SA"/>
        </w:rPr>
        <w:t>2.书法</w:t>
      </w:r>
    </w:p>
    <w:p w14:paraId="3F5CFF9E">
      <w:pPr>
        <w:pStyle w:val="3"/>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 w:val="0"/>
          <w:color w:val="000000"/>
          <w:kern w:val="2"/>
          <w:sz w:val="32"/>
          <w:szCs w:val="32"/>
          <w:lang w:val="en-US" w:eastAsia="zh-CN" w:bidi="ar-SA"/>
        </w:rPr>
      </w:pPr>
      <w:r>
        <w:rPr>
          <w:rFonts w:hint="eastAsia" w:ascii="仿宋_GB2312" w:hAnsi="仿宋_GB2312" w:eastAsia="仿宋_GB2312" w:cs="仿宋_GB2312"/>
          <w:b w:val="0"/>
          <w:color w:val="000000"/>
          <w:kern w:val="2"/>
          <w:sz w:val="32"/>
          <w:szCs w:val="32"/>
          <w:lang w:val="en-US" w:eastAsia="zh-CN" w:bidi="ar-SA"/>
        </w:rPr>
        <w:t>（1）投稿作品不限书体，每人限投一件。</w:t>
      </w:r>
    </w:p>
    <w:p w14:paraId="0333190B">
      <w:pPr>
        <w:pStyle w:val="3"/>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 w:val="0"/>
          <w:color w:val="000000"/>
          <w:kern w:val="2"/>
          <w:sz w:val="32"/>
          <w:szCs w:val="32"/>
          <w:lang w:val="en-US" w:eastAsia="zh-CN" w:bidi="ar-SA"/>
        </w:rPr>
      </w:pPr>
      <w:r>
        <w:rPr>
          <w:rFonts w:hint="eastAsia" w:ascii="仿宋_GB2312" w:hAnsi="仿宋_GB2312" w:eastAsia="仿宋_GB2312" w:cs="仿宋_GB2312"/>
          <w:b w:val="0"/>
          <w:color w:val="000000"/>
          <w:kern w:val="2"/>
          <w:sz w:val="32"/>
          <w:szCs w:val="32"/>
          <w:lang w:val="en-US" w:eastAsia="zh-CN" w:bidi="ar-SA"/>
        </w:rPr>
        <w:t>（2）作品规格：作品尺寸为四尺对开斗方（68cmx68cm）。</w:t>
      </w:r>
    </w:p>
    <w:p w14:paraId="3EDF06D3">
      <w:pPr>
        <w:pStyle w:val="3"/>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 w:val="0"/>
          <w:color w:val="000000"/>
          <w:kern w:val="2"/>
          <w:sz w:val="32"/>
          <w:szCs w:val="32"/>
          <w:lang w:val="en-US" w:eastAsia="zh-CN" w:bidi="ar-SA"/>
        </w:rPr>
      </w:pPr>
      <w:r>
        <w:rPr>
          <w:rFonts w:hint="eastAsia" w:ascii="仿宋_GB2312" w:hAnsi="仿宋_GB2312" w:eastAsia="仿宋_GB2312" w:cs="仿宋_GB2312"/>
          <w:b w:val="0"/>
          <w:color w:val="000000"/>
          <w:kern w:val="2"/>
          <w:sz w:val="32"/>
          <w:szCs w:val="32"/>
          <w:lang w:val="en-US" w:eastAsia="zh-CN" w:bidi="ar-SA"/>
        </w:rPr>
        <w:t>（3）作品背面右下方用铅笔正楷注明姓名。</w:t>
      </w:r>
    </w:p>
    <w:p w14:paraId="272CCF7B">
      <w:pPr>
        <w:pStyle w:val="3"/>
        <w:keepNext w:val="0"/>
        <w:keepLines w:val="0"/>
        <w:pageBreakBefore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b/>
          <w:bCs/>
          <w:color w:val="000000"/>
          <w:kern w:val="2"/>
          <w:sz w:val="32"/>
          <w:szCs w:val="32"/>
          <w:lang w:val="en-US" w:eastAsia="zh-CN" w:bidi="ar-SA"/>
        </w:rPr>
      </w:pPr>
      <w:r>
        <w:rPr>
          <w:rFonts w:hint="eastAsia" w:ascii="仿宋_GB2312" w:hAnsi="仿宋_GB2312" w:eastAsia="仿宋_GB2312" w:cs="仿宋_GB2312"/>
          <w:b/>
          <w:bCs/>
          <w:color w:val="000000"/>
          <w:kern w:val="2"/>
          <w:sz w:val="32"/>
          <w:szCs w:val="32"/>
          <w:lang w:val="en-US" w:eastAsia="zh-CN" w:bidi="ar-SA"/>
        </w:rPr>
        <w:t>3.绘画</w:t>
      </w:r>
    </w:p>
    <w:p w14:paraId="3E1775B0">
      <w:pPr>
        <w:pStyle w:val="3"/>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 w:val="0"/>
          <w:color w:val="000000"/>
          <w:kern w:val="2"/>
          <w:sz w:val="32"/>
          <w:szCs w:val="32"/>
          <w:lang w:val="en-US" w:eastAsia="zh-CN" w:bidi="ar-SA"/>
        </w:rPr>
      </w:pPr>
      <w:r>
        <w:rPr>
          <w:rFonts w:hint="eastAsia" w:ascii="仿宋_GB2312" w:hAnsi="仿宋_GB2312" w:eastAsia="仿宋_GB2312" w:cs="仿宋_GB2312"/>
          <w:b w:val="0"/>
          <w:color w:val="000000"/>
          <w:kern w:val="2"/>
          <w:sz w:val="32"/>
          <w:szCs w:val="32"/>
          <w:lang w:val="en-US" w:eastAsia="zh-CN" w:bidi="ar-SA"/>
        </w:rPr>
        <w:t>（1）作品表现形式不限，漫画、水墨漫画、插画、数字绘画等形式皆可，投稿的漫画作品为有故事情节的组画（组画张数限4张，帧数不限，需标明序号和排列好的定稿样图）。</w:t>
      </w:r>
    </w:p>
    <w:p w14:paraId="6ACA63B1">
      <w:pPr>
        <w:pStyle w:val="3"/>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 w:val="0"/>
          <w:color w:val="000000"/>
          <w:kern w:val="2"/>
          <w:sz w:val="32"/>
          <w:szCs w:val="32"/>
          <w:lang w:val="en-US" w:eastAsia="zh-CN" w:bidi="ar-SA"/>
        </w:rPr>
      </w:pPr>
      <w:r>
        <w:rPr>
          <w:rFonts w:hint="eastAsia" w:ascii="仿宋_GB2312" w:hAnsi="仿宋_GB2312" w:eastAsia="仿宋_GB2312" w:cs="仿宋_GB2312"/>
          <w:b w:val="0"/>
          <w:color w:val="000000"/>
          <w:kern w:val="2"/>
          <w:sz w:val="32"/>
          <w:szCs w:val="32"/>
          <w:lang w:val="en-US" w:eastAsia="zh-CN" w:bidi="ar-SA"/>
        </w:rPr>
        <w:t>（2）作品规格：尺寸为60cmx60cm。</w:t>
      </w:r>
    </w:p>
    <w:p w14:paraId="7D4B63E9">
      <w:pPr>
        <w:pStyle w:val="3"/>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 w:val="0"/>
          <w:color w:val="000000"/>
          <w:kern w:val="2"/>
          <w:sz w:val="32"/>
          <w:szCs w:val="32"/>
          <w:lang w:val="en-US" w:eastAsia="zh-CN" w:bidi="ar-SA"/>
        </w:rPr>
      </w:pPr>
      <w:r>
        <w:rPr>
          <w:rFonts w:hint="eastAsia" w:ascii="仿宋_GB2312" w:hAnsi="仿宋_GB2312" w:eastAsia="仿宋_GB2312" w:cs="仿宋_GB2312"/>
          <w:b w:val="0"/>
          <w:color w:val="000000"/>
          <w:kern w:val="2"/>
          <w:sz w:val="32"/>
          <w:szCs w:val="32"/>
          <w:lang w:val="en-US" w:eastAsia="zh-CN" w:bidi="ar-SA"/>
        </w:rPr>
        <w:t>（3）作品背面右下方用铅笔正楷注明姓名。</w:t>
      </w:r>
    </w:p>
    <w:p w14:paraId="78990FC2">
      <w:pPr>
        <w:pStyle w:val="3"/>
        <w:keepNext w:val="0"/>
        <w:keepLines w:val="0"/>
        <w:pageBreakBefore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b/>
          <w:bCs/>
          <w:color w:val="000000"/>
          <w:kern w:val="2"/>
          <w:sz w:val="32"/>
          <w:szCs w:val="32"/>
          <w:lang w:val="en-US" w:eastAsia="zh-CN" w:bidi="ar-SA"/>
        </w:rPr>
      </w:pPr>
      <w:r>
        <w:rPr>
          <w:rFonts w:hint="eastAsia" w:ascii="仿宋_GB2312" w:hAnsi="仿宋_GB2312" w:eastAsia="仿宋_GB2312" w:cs="仿宋_GB2312"/>
          <w:b/>
          <w:bCs/>
          <w:color w:val="000000"/>
          <w:kern w:val="2"/>
          <w:sz w:val="32"/>
          <w:szCs w:val="32"/>
          <w:lang w:val="en-US" w:eastAsia="zh-CN" w:bidi="ar-SA"/>
        </w:rPr>
        <w:t>4.海报</w:t>
      </w:r>
    </w:p>
    <w:p w14:paraId="631115A4">
      <w:pPr>
        <w:pStyle w:val="3"/>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 w:val="0"/>
          <w:color w:val="000000"/>
          <w:kern w:val="2"/>
          <w:sz w:val="32"/>
          <w:szCs w:val="32"/>
          <w:lang w:val="en-US" w:eastAsia="zh-CN" w:bidi="ar-SA"/>
        </w:rPr>
      </w:pPr>
      <w:r>
        <w:rPr>
          <w:rFonts w:hint="eastAsia" w:ascii="仿宋_GB2312" w:hAnsi="仿宋_GB2312" w:eastAsia="仿宋_GB2312" w:cs="仿宋_GB2312"/>
          <w:b w:val="0"/>
          <w:color w:val="000000"/>
          <w:kern w:val="2"/>
          <w:sz w:val="32"/>
          <w:szCs w:val="32"/>
          <w:lang w:val="en-US" w:eastAsia="zh-CN" w:bidi="ar-SA"/>
        </w:rPr>
        <w:t>（1）作品用语简洁幽默，注意考虑受众对所传递信息要容易理解和乐于接受。</w:t>
      </w:r>
    </w:p>
    <w:p w14:paraId="6A933A7C">
      <w:pPr>
        <w:pStyle w:val="3"/>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 w:val="0"/>
          <w:color w:val="000000"/>
          <w:kern w:val="2"/>
          <w:sz w:val="32"/>
          <w:szCs w:val="32"/>
          <w:lang w:val="en-US" w:eastAsia="zh-CN" w:bidi="ar-SA"/>
        </w:rPr>
      </w:pPr>
      <w:r>
        <w:rPr>
          <w:rFonts w:hint="eastAsia" w:ascii="仿宋_GB2312" w:hAnsi="仿宋_GB2312" w:eastAsia="仿宋_GB2312" w:cs="仿宋_GB2312"/>
          <w:b w:val="0"/>
          <w:color w:val="000000"/>
          <w:kern w:val="2"/>
          <w:sz w:val="32"/>
          <w:szCs w:val="32"/>
          <w:lang w:val="en-US" w:eastAsia="zh-CN" w:bidi="ar-SA"/>
        </w:rPr>
        <w:t>（2）作品规格：尺寸为60cmx90cm。</w:t>
      </w:r>
    </w:p>
    <w:p w14:paraId="766DB5BE">
      <w:pPr>
        <w:pStyle w:val="3"/>
        <w:keepNext w:val="0"/>
        <w:keepLines w:val="0"/>
        <w:pageBreakBefore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b/>
          <w:bCs/>
          <w:color w:val="000000"/>
          <w:kern w:val="2"/>
          <w:sz w:val="32"/>
          <w:szCs w:val="32"/>
          <w:lang w:val="en-US" w:eastAsia="zh-CN" w:bidi="ar-SA"/>
        </w:rPr>
      </w:pPr>
      <w:r>
        <w:rPr>
          <w:rFonts w:hint="eastAsia" w:ascii="仿宋_GB2312" w:hAnsi="仿宋_GB2312" w:eastAsia="仿宋_GB2312" w:cs="仿宋_GB2312"/>
          <w:b/>
          <w:bCs/>
          <w:color w:val="000000"/>
          <w:kern w:val="2"/>
          <w:sz w:val="32"/>
          <w:szCs w:val="32"/>
          <w:lang w:val="en-US" w:eastAsia="zh-CN" w:bidi="ar-SA"/>
        </w:rPr>
        <w:t>5.非遗文创</w:t>
      </w:r>
    </w:p>
    <w:p w14:paraId="268B58E2">
      <w:pPr>
        <w:keepNext w:val="0"/>
        <w:keepLines w:val="0"/>
        <w:pageBreakBefore w:val="0"/>
        <w:kinsoku/>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color w:val="000000"/>
          <w:kern w:val="2"/>
          <w:sz w:val="32"/>
          <w:szCs w:val="32"/>
          <w:lang w:val="en-US" w:eastAsia="zh-CN" w:bidi="ar-SA"/>
        </w:rPr>
      </w:pPr>
      <w:r>
        <w:rPr>
          <w:rFonts w:hint="eastAsia" w:ascii="仿宋_GB2312" w:hAnsi="仿宋_GB2312" w:eastAsia="仿宋_GB2312" w:cs="仿宋_GB2312"/>
          <w:b w:val="0"/>
          <w:color w:val="000000"/>
          <w:kern w:val="2"/>
          <w:sz w:val="32"/>
          <w:szCs w:val="32"/>
          <w:lang w:val="en-US" w:eastAsia="zh-CN" w:bidi="ar-SA"/>
        </w:rPr>
        <w:t>作品突出法治主题、创意新颖、制作精良、具有较强艺术感染力和独创精神，投稿需一并报送设计稿。</w:t>
      </w:r>
    </w:p>
    <w:p w14:paraId="18C583E1">
      <w:pPr>
        <w:keepNext w:val="0"/>
        <w:keepLines w:val="0"/>
        <w:pageBreakBefore w:val="0"/>
        <w:kinsoku/>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b w:val="0"/>
          <w:color w:val="000000"/>
          <w:kern w:val="2"/>
          <w:sz w:val="32"/>
          <w:szCs w:val="32"/>
          <w:lang w:val="en-US" w:eastAsia="zh-CN" w:bidi="ar-SA"/>
        </w:rPr>
      </w:pPr>
      <w:r>
        <w:rPr>
          <w:rFonts w:hint="eastAsia" w:ascii="仿宋_GB2312" w:hAnsi="仿宋_GB2312" w:eastAsia="仿宋_GB2312" w:cs="仿宋_GB2312"/>
          <w:b/>
          <w:bCs/>
          <w:color w:val="000000"/>
          <w:kern w:val="2"/>
          <w:sz w:val="32"/>
          <w:szCs w:val="32"/>
          <w:lang w:val="en-US" w:eastAsia="zh-CN" w:bidi="ar-SA"/>
        </w:rPr>
        <w:t>6.短视频</w:t>
      </w:r>
    </w:p>
    <w:p w14:paraId="5B7347F2">
      <w:pPr>
        <w:keepNext w:val="0"/>
        <w:keepLines w:val="0"/>
        <w:pageBreakBefore w:val="0"/>
        <w:kinsoku/>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b w:val="0"/>
          <w:color w:val="000000"/>
          <w:kern w:val="2"/>
          <w:sz w:val="32"/>
          <w:szCs w:val="32"/>
          <w:lang w:val="en-US" w:eastAsia="zh-CN" w:bidi="ar-SA"/>
        </w:rPr>
      </w:pPr>
      <w:r>
        <w:rPr>
          <w:rFonts w:hint="eastAsia" w:ascii="仿宋_GB2312" w:hAnsi="仿宋_GB2312" w:eastAsia="仿宋_GB2312" w:cs="仿宋_GB2312"/>
          <w:b w:val="0"/>
          <w:color w:val="000000"/>
          <w:kern w:val="2"/>
          <w:sz w:val="32"/>
          <w:szCs w:val="32"/>
          <w:lang w:val="en-US" w:eastAsia="zh-CN" w:bidi="ar-SA"/>
        </w:rPr>
        <w:t>作品</w:t>
      </w:r>
      <w:r>
        <w:rPr>
          <w:rFonts w:hint="default" w:ascii="仿宋_GB2312" w:hAnsi="仿宋_GB2312" w:eastAsia="仿宋_GB2312" w:cs="仿宋_GB2312"/>
          <w:b w:val="0"/>
          <w:color w:val="000000"/>
          <w:kern w:val="2"/>
          <w:sz w:val="32"/>
          <w:szCs w:val="32"/>
          <w:lang w:val="en-US" w:eastAsia="zh-CN" w:bidi="ar-SA"/>
        </w:rPr>
        <w:t>要求横版画幅，16:9比例，分辨率1920*1080，每秒25帧，mp4视频格式</w:t>
      </w:r>
      <w:r>
        <w:rPr>
          <w:rFonts w:hint="eastAsia" w:ascii="仿宋_GB2312" w:hAnsi="仿宋_GB2312" w:eastAsia="仿宋_GB2312" w:cs="仿宋_GB2312"/>
          <w:b w:val="0"/>
          <w:color w:val="000000"/>
          <w:kern w:val="2"/>
          <w:sz w:val="32"/>
          <w:szCs w:val="32"/>
          <w:lang w:val="en-US" w:eastAsia="zh-CN" w:bidi="ar-SA"/>
        </w:rPr>
        <w:t>，原则上时长不超过5分钟。</w:t>
      </w:r>
    </w:p>
    <w:p w14:paraId="310360FB">
      <w:pPr>
        <w:pStyle w:val="3"/>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b w:val="0"/>
          <w:color w:val="000000"/>
          <w:kern w:val="2"/>
          <w:sz w:val="32"/>
          <w:szCs w:val="32"/>
          <w:lang w:val="en-US" w:eastAsia="zh-CN" w:bidi="ar-SA"/>
        </w:rPr>
      </w:pPr>
      <w:r>
        <w:rPr>
          <w:rFonts w:hint="eastAsia" w:ascii="仿宋_GB2312" w:hAnsi="仿宋_GB2312" w:eastAsia="仿宋_GB2312" w:cs="仿宋_GB2312"/>
          <w:b/>
          <w:bCs/>
          <w:color w:val="000000"/>
          <w:kern w:val="2"/>
          <w:sz w:val="32"/>
          <w:szCs w:val="32"/>
          <w:lang w:val="en-US" w:eastAsia="zh-CN" w:bidi="ar-SA"/>
        </w:rPr>
        <w:t>7.法治故事文稿</w:t>
      </w:r>
    </w:p>
    <w:p w14:paraId="4E7436F1">
      <w:pPr>
        <w:keepNext w:val="0"/>
        <w:keepLines w:val="0"/>
        <w:pageBreakBefore w:val="0"/>
        <w:numPr>
          <w:ilvl w:val="0"/>
          <w:numId w:val="0"/>
        </w:numPr>
        <w:kinsoku/>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b w:val="0"/>
          <w:color w:val="000000"/>
          <w:kern w:val="2"/>
          <w:sz w:val="32"/>
          <w:szCs w:val="32"/>
          <w:lang w:val="en-US" w:eastAsia="zh-CN" w:bidi="ar-SA"/>
        </w:rPr>
      </w:pPr>
      <w:r>
        <w:rPr>
          <w:rFonts w:hint="default" w:ascii="仿宋_GB2312" w:hAnsi="仿宋_GB2312" w:eastAsia="仿宋_GB2312" w:cs="仿宋_GB2312"/>
          <w:b w:val="0"/>
          <w:color w:val="000000"/>
          <w:kern w:val="2"/>
          <w:sz w:val="32"/>
          <w:szCs w:val="32"/>
          <w:lang w:val="en-US" w:eastAsia="zh-CN" w:bidi="ar-SA"/>
        </w:rPr>
        <w:t>纪实性叙事文章、微型小说、散文等，字数原则上在2000字以内，要求情节生动，人物鲜明，可读性强。</w:t>
      </w:r>
    </w:p>
    <w:p w14:paraId="2F33D5B3">
      <w:pPr>
        <w:keepNext w:val="0"/>
        <w:keepLines w:val="0"/>
        <w:pageBreakBefore w:val="0"/>
        <w:numPr>
          <w:ilvl w:val="0"/>
          <w:numId w:val="0"/>
        </w:numPr>
        <w:kinsoku/>
        <w:overflowPunct/>
        <w:topLinePunct w:val="0"/>
        <w:autoSpaceDE/>
        <w:autoSpaceDN/>
        <w:bidi w:val="0"/>
        <w:adjustRightInd/>
        <w:snapToGrid/>
        <w:spacing w:line="560" w:lineRule="exact"/>
        <w:ind w:left="0" w:leftChars="0" w:firstLine="643" w:firstLineChars="200"/>
        <w:textAlignment w:val="auto"/>
        <w:rPr>
          <w:rFonts w:hint="default" w:ascii="仿宋_GB2312" w:hAnsi="仿宋_GB2312" w:eastAsia="仿宋_GB2312" w:cs="仿宋_GB2312"/>
          <w:b/>
          <w:bCs/>
          <w:color w:val="000000"/>
          <w:kern w:val="2"/>
          <w:sz w:val="32"/>
          <w:szCs w:val="32"/>
          <w:lang w:val="en-US" w:eastAsia="zh-CN" w:bidi="ar-SA"/>
        </w:rPr>
      </w:pPr>
      <w:r>
        <w:rPr>
          <w:rFonts w:hint="eastAsia" w:ascii="仿宋_GB2312" w:hAnsi="仿宋_GB2312" w:eastAsia="仿宋_GB2312" w:cs="仿宋_GB2312"/>
          <w:b/>
          <w:bCs/>
          <w:color w:val="000000"/>
          <w:kern w:val="2"/>
          <w:sz w:val="32"/>
          <w:szCs w:val="32"/>
          <w:lang w:val="en-US" w:eastAsia="zh-CN" w:bidi="ar-SA"/>
        </w:rPr>
        <w:t>8.情景剧剧本</w:t>
      </w:r>
    </w:p>
    <w:p w14:paraId="1FA0E981">
      <w:pPr>
        <w:keepNext w:val="0"/>
        <w:keepLines w:val="0"/>
        <w:pageBreakBefore w:val="0"/>
        <w:numPr>
          <w:ilvl w:val="0"/>
          <w:numId w:val="0"/>
        </w:numPr>
        <w:kinsoku/>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b w:val="0"/>
          <w:color w:val="000000"/>
          <w:kern w:val="2"/>
          <w:sz w:val="32"/>
          <w:szCs w:val="32"/>
          <w:lang w:val="en-US" w:eastAsia="zh-CN" w:bidi="ar-SA"/>
        </w:rPr>
      </w:pPr>
      <w:r>
        <w:rPr>
          <w:rFonts w:hint="default" w:ascii="仿宋_GB2312" w:hAnsi="仿宋_GB2312" w:eastAsia="仿宋_GB2312" w:cs="仿宋_GB2312"/>
          <w:b w:val="0"/>
          <w:color w:val="000000"/>
          <w:kern w:val="2"/>
          <w:sz w:val="32"/>
          <w:szCs w:val="32"/>
          <w:lang w:val="en-US" w:eastAsia="zh-CN" w:bidi="ar-SA"/>
        </w:rPr>
        <w:t>适用于短剧、小品、舞台剧演出的剧本，时长建议在15分钟以内，结构完整，对话生动，适合舞台呈现。</w:t>
      </w:r>
    </w:p>
    <w:p w14:paraId="2186FE2C">
      <w:pPr>
        <w:pStyle w:val="3"/>
        <w:keepNext w:val="0"/>
        <w:keepLines w:val="0"/>
        <w:pageBreakBefore w:val="0"/>
        <w:numPr>
          <w:ilvl w:val="0"/>
          <w:numId w:val="2"/>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楷体_GB2312" w:hAnsi="楷体_GB2312" w:eastAsia="楷体_GB2312" w:cs="楷体_GB2312"/>
          <w:b w:val="0"/>
          <w:color w:val="000000"/>
          <w:kern w:val="2"/>
          <w:sz w:val="32"/>
          <w:szCs w:val="32"/>
          <w:lang w:val="en-US" w:eastAsia="zh-CN" w:bidi="ar-SA"/>
        </w:rPr>
      </w:pPr>
      <w:r>
        <w:rPr>
          <w:rFonts w:hint="eastAsia" w:ascii="楷体_GB2312" w:hAnsi="楷体_GB2312" w:eastAsia="楷体_GB2312" w:cs="楷体_GB2312"/>
          <w:b w:val="0"/>
          <w:color w:val="000000"/>
          <w:kern w:val="2"/>
          <w:sz w:val="32"/>
          <w:szCs w:val="32"/>
          <w:lang w:val="en-US" w:eastAsia="zh-CN" w:bidi="ar-SA"/>
        </w:rPr>
        <w:t>版权要求</w:t>
      </w:r>
    </w:p>
    <w:p w14:paraId="6587DFB8">
      <w:pPr>
        <w:pStyle w:val="3"/>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 w:val="0"/>
          <w:color w:val="000000"/>
          <w:kern w:val="2"/>
          <w:sz w:val="32"/>
          <w:szCs w:val="32"/>
          <w:lang w:val="en-US" w:eastAsia="zh-CN" w:bidi="ar-SA"/>
        </w:rPr>
      </w:pPr>
      <w:r>
        <w:rPr>
          <w:rFonts w:hint="eastAsia" w:ascii="仿宋_GB2312" w:hAnsi="仿宋_GB2312" w:eastAsia="仿宋_GB2312" w:cs="仿宋_GB2312"/>
          <w:b w:val="0"/>
          <w:color w:val="000000"/>
          <w:kern w:val="2"/>
          <w:sz w:val="32"/>
          <w:szCs w:val="32"/>
          <w:lang w:val="en-US" w:eastAsia="zh-CN" w:bidi="ar-SA"/>
        </w:rPr>
        <w:t>投稿作品应拥有合法来源，不侵犯任何第三人的著作权和其他权利，如发现抄袭等侵权行为，主办方将取消其参评资格，一切后果由投稿者自负。不接受已经在其他赛事中获奖的作品。所有投稿作品一经投稿则自动视为同意活动主办方对其拥有公开展播、宣传推广等权利。</w:t>
      </w:r>
    </w:p>
    <w:p w14:paraId="20229188">
      <w:pPr>
        <w:pStyle w:val="3"/>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黑体" w:hAnsi="黑体" w:eastAsia="黑体" w:cs="黑体"/>
          <w:b w:val="0"/>
          <w:color w:val="000000"/>
          <w:kern w:val="2"/>
          <w:sz w:val="32"/>
          <w:szCs w:val="32"/>
          <w:lang w:val="en-US" w:eastAsia="zh-CN" w:bidi="ar-SA"/>
        </w:rPr>
      </w:pPr>
      <w:r>
        <w:rPr>
          <w:rFonts w:hint="eastAsia" w:ascii="黑体" w:hAnsi="黑体" w:eastAsia="黑体" w:cs="黑体"/>
          <w:b w:val="0"/>
          <w:color w:val="000000"/>
          <w:kern w:val="2"/>
          <w:sz w:val="32"/>
          <w:szCs w:val="32"/>
          <w:lang w:val="en-US" w:eastAsia="zh-CN" w:bidi="ar-SA"/>
        </w:rPr>
        <w:t>三、时间安排</w:t>
      </w:r>
    </w:p>
    <w:p w14:paraId="3A107955">
      <w:pPr>
        <w:pStyle w:val="3"/>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 w:val="0"/>
          <w:color w:val="000000"/>
          <w:kern w:val="2"/>
          <w:sz w:val="32"/>
          <w:szCs w:val="32"/>
          <w:lang w:val="en-US" w:eastAsia="zh-CN" w:bidi="ar-SA"/>
        </w:rPr>
      </w:pPr>
      <w:r>
        <w:rPr>
          <w:rFonts w:hint="eastAsia" w:ascii="楷体_GB2312" w:hAnsi="楷体_GB2312" w:eastAsia="楷体_GB2312" w:cs="楷体_GB2312"/>
          <w:b w:val="0"/>
          <w:color w:val="000000"/>
          <w:kern w:val="2"/>
          <w:sz w:val="32"/>
          <w:szCs w:val="32"/>
          <w:lang w:val="en-US" w:eastAsia="zh-CN" w:bidi="ar-SA"/>
        </w:rPr>
        <w:t>（一）作品报送时间：</w:t>
      </w:r>
      <w:r>
        <w:rPr>
          <w:rFonts w:hint="eastAsia" w:ascii="仿宋_GB2312" w:hAnsi="仿宋_GB2312" w:eastAsia="仿宋_GB2312" w:cs="仿宋_GB2312"/>
          <w:b w:val="0"/>
          <w:color w:val="000000"/>
          <w:kern w:val="2"/>
          <w:sz w:val="32"/>
          <w:szCs w:val="32"/>
          <w:lang w:val="en-US" w:eastAsia="zh-CN" w:bidi="ar-SA"/>
        </w:rPr>
        <w:t>即日起至2026年5月15日止。</w:t>
      </w:r>
    </w:p>
    <w:p w14:paraId="0B9B0DFF">
      <w:pPr>
        <w:pStyle w:val="3"/>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_GB2312" w:hAnsi="仿宋_GB2312" w:eastAsia="仿宋_GB2312" w:cs="仿宋_GB2312"/>
          <w:b w:val="0"/>
          <w:color w:val="000000"/>
          <w:kern w:val="2"/>
          <w:sz w:val="32"/>
          <w:szCs w:val="32"/>
          <w:lang w:val="en-US" w:eastAsia="zh-CN" w:bidi="ar-SA"/>
        </w:rPr>
      </w:pPr>
      <w:r>
        <w:rPr>
          <w:rFonts w:hint="eastAsia" w:ascii="楷体_GB2312" w:hAnsi="楷体_GB2312" w:eastAsia="楷体_GB2312" w:cs="楷体_GB2312"/>
          <w:b w:val="0"/>
          <w:color w:val="000000"/>
          <w:kern w:val="2"/>
          <w:sz w:val="32"/>
          <w:szCs w:val="32"/>
          <w:lang w:val="en-US" w:eastAsia="zh-CN" w:bidi="ar-SA"/>
        </w:rPr>
        <w:t>（二）作品评比时间：</w:t>
      </w:r>
      <w:r>
        <w:rPr>
          <w:rFonts w:hint="eastAsia" w:ascii="仿宋_GB2312" w:hAnsi="仿宋_GB2312" w:eastAsia="仿宋_GB2312" w:cs="仿宋_GB2312"/>
          <w:b w:val="0"/>
          <w:color w:val="000000"/>
          <w:kern w:val="2"/>
          <w:sz w:val="32"/>
          <w:szCs w:val="32"/>
          <w:lang w:val="en-US" w:eastAsia="zh-CN" w:bidi="ar-SA"/>
        </w:rPr>
        <w:t>2026年5月18日至5月22日。</w:t>
      </w:r>
    </w:p>
    <w:p w14:paraId="2F64FBDE">
      <w:pPr>
        <w:pStyle w:val="3"/>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 w:val="0"/>
          <w:color w:val="000000"/>
          <w:kern w:val="2"/>
          <w:sz w:val="32"/>
          <w:szCs w:val="32"/>
          <w:lang w:val="en-US" w:eastAsia="zh-CN" w:bidi="ar-SA"/>
        </w:rPr>
      </w:pPr>
      <w:r>
        <w:rPr>
          <w:rFonts w:hint="eastAsia" w:ascii="楷体_GB2312" w:hAnsi="楷体_GB2312" w:eastAsia="楷体_GB2312" w:cs="楷体_GB2312"/>
          <w:b w:val="0"/>
          <w:color w:val="000000"/>
          <w:kern w:val="2"/>
          <w:sz w:val="32"/>
          <w:szCs w:val="32"/>
          <w:lang w:val="en-US" w:eastAsia="zh-CN" w:bidi="ar-SA"/>
        </w:rPr>
        <w:t>（三）优秀作品公布、展播阶段：</w:t>
      </w:r>
      <w:r>
        <w:rPr>
          <w:rFonts w:hint="eastAsia" w:ascii="仿宋_GB2312" w:hAnsi="仿宋_GB2312" w:eastAsia="仿宋_GB2312" w:cs="仿宋_GB2312"/>
          <w:b w:val="0"/>
          <w:color w:val="000000"/>
          <w:kern w:val="2"/>
          <w:sz w:val="32"/>
          <w:szCs w:val="32"/>
          <w:lang w:val="en-US" w:eastAsia="zh-CN" w:bidi="ar-SA"/>
        </w:rPr>
        <w:t>2026年6月，在第三届崇明法治文化节主场举办发布活动。</w:t>
      </w:r>
    </w:p>
    <w:p w14:paraId="5A022123">
      <w:pPr>
        <w:pStyle w:val="3"/>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 w:val="0"/>
          <w:color w:val="000000"/>
          <w:kern w:val="2"/>
          <w:sz w:val="32"/>
          <w:szCs w:val="32"/>
          <w:lang w:val="en-US" w:eastAsia="zh-CN" w:bidi="ar-SA"/>
        </w:rPr>
      </w:pPr>
      <w:r>
        <w:rPr>
          <w:rFonts w:hint="eastAsia" w:ascii="楷体_GB2312" w:hAnsi="楷体_GB2312" w:eastAsia="楷体_GB2312" w:cs="楷体_GB2312"/>
          <w:b w:val="0"/>
          <w:color w:val="000000"/>
          <w:kern w:val="2"/>
          <w:sz w:val="32"/>
          <w:szCs w:val="32"/>
          <w:lang w:val="en-US" w:eastAsia="zh-CN" w:bidi="ar-SA"/>
        </w:rPr>
        <w:t>（四）展播方式：</w:t>
      </w:r>
      <w:r>
        <w:rPr>
          <w:rFonts w:hint="eastAsia" w:ascii="仿宋_GB2312" w:hAnsi="仿宋_GB2312" w:eastAsia="仿宋_GB2312" w:cs="仿宋_GB2312"/>
          <w:b w:val="0"/>
          <w:color w:val="000000"/>
          <w:kern w:val="2"/>
          <w:sz w:val="32"/>
          <w:szCs w:val="32"/>
          <w:lang w:val="en-US" w:eastAsia="zh-CN" w:bidi="ar-SA"/>
        </w:rPr>
        <w:t>分为线上展示和线下展示。线上展示包括在“法治崇明”微信公众号平台上展播，线下展示包括在第三届崇明法治文化节主场活动中展示、崇明法治文化阵地电子屏展示等形式，具体视实际情况而定。</w:t>
      </w:r>
      <w:r>
        <w:rPr>
          <w:rFonts w:hint="eastAsia" w:ascii="仿宋_GB2312" w:hAnsi="仿宋_GB2312" w:eastAsia="仿宋_GB2312" w:cs="仿宋_GB2312"/>
          <w:b w:val="0"/>
          <w:color w:val="000000"/>
          <w:kern w:val="2"/>
          <w:sz w:val="32"/>
          <w:szCs w:val="32"/>
          <w:lang w:val="en-US" w:eastAsia="zh-CN" w:bidi="ar-SA"/>
        </w:rPr>
        <w:br w:type="textWrapping"/>
      </w:r>
    </w:p>
    <w:p w14:paraId="1A96E02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color w:val="000000"/>
          <w:kern w:val="2"/>
          <w:sz w:val="32"/>
          <w:szCs w:val="32"/>
          <w:lang w:val="en-US" w:eastAsia="zh-CN" w:bidi="ar-SA"/>
        </w:rPr>
      </w:pPr>
      <w:r>
        <w:rPr>
          <w:rFonts w:hint="eastAsia" w:ascii="仿宋_GB2312" w:hAnsi="仿宋_GB2312" w:eastAsia="仿宋_GB2312" w:cs="仿宋_GB2312"/>
          <w:b w:val="0"/>
          <w:color w:val="000000"/>
          <w:kern w:val="2"/>
          <w:sz w:val="32"/>
          <w:szCs w:val="32"/>
          <w:lang w:val="en-US" w:eastAsia="zh-CN" w:bidi="ar-SA"/>
        </w:rPr>
        <w:t>附件：第三届崇明法治文化节作品投稿登记表</w:t>
      </w:r>
    </w:p>
    <w:p w14:paraId="133FEA8E">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firstLine="640" w:firstLineChars="200"/>
        <w:jc w:val="left"/>
        <w:textAlignment w:val="auto"/>
        <w:outlineLvl w:val="9"/>
        <w:rPr>
          <w:rFonts w:hint="eastAsia" w:ascii="仿宋_GB2312" w:hAnsi="仿宋_GB2312" w:eastAsia="仿宋_GB2312" w:cs="仿宋_GB2312"/>
          <w:b w:val="0"/>
          <w:color w:val="000000"/>
          <w:kern w:val="2"/>
          <w:sz w:val="32"/>
          <w:szCs w:val="32"/>
          <w:lang w:val="en-US" w:eastAsia="zh-CN" w:bidi="ar-SA"/>
        </w:rPr>
      </w:pPr>
    </w:p>
    <w:p w14:paraId="729AE5E5">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firstLine="640" w:firstLineChars="200"/>
        <w:jc w:val="left"/>
        <w:textAlignment w:val="auto"/>
        <w:outlineLvl w:val="9"/>
        <w:rPr>
          <w:rFonts w:hint="eastAsia" w:ascii="仿宋_GB2312" w:hAnsi="仿宋_GB2312" w:eastAsia="仿宋_GB2312" w:cs="仿宋_GB2312"/>
          <w:b w:val="0"/>
          <w:color w:val="000000"/>
          <w:kern w:val="2"/>
          <w:sz w:val="32"/>
          <w:szCs w:val="32"/>
          <w:lang w:val="en-US" w:eastAsia="zh-CN" w:bidi="ar-SA"/>
        </w:rPr>
      </w:pPr>
    </w:p>
    <w:p w14:paraId="69FE2005">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firstLine="640" w:firstLineChars="200"/>
        <w:jc w:val="left"/>
        <w:textAlignment w:val="auto"/>
        <w:outlineLvl w:val="9"/>
        <w:rPr>
          <w:rFonts w:hint="eastAsia" w:ascii="仿宋_GB2312" w:hAnsi="仿宋_GB2312" w:eastAsia="仿宋_GB2312" w:cs="仿宋_GB2312"/>
          <w:b w:val="0"/>
          <w:color w:val="000000"/>
          <w:kern w:val="2"/>
          <w:sz w:val="32"/>
          <w:szCs w:val="32"/>
          <w:lang w:val="en-US" w:eastAsia="zh-CN" w:bidi="ar-SA"/>
        </w:rPr>
      </w:pPr>
    </w:p>
    <w:p w14:paraId="1B38493C">
      <w:pPr>
        <w:keepNext w:val="0"/>
        <w:keepLines w:val="0"/>
        <w:pageBreakBefore w:val="0"/>
        <w:widowControl/>
        <w:numPr>
          <w:ilvl w:val="0"/>
          <w:numId w:val="0"/>
        </w:numPr>
        <w:suppressLineNumbers w:val="0"/>
        <w:kinsoku/>
        <w:wordWrap w:val="0"/>
        <w:overflowPunct/>
        <w:topLinePunct w:val="0"/>
        <w:autoSpaceDE/>
        <w:autoSpaceDN/>
        <w:bidi w:val="0"/>
        <w:adjustRightInd/>
        <w:snapToGrid/>
        <w:spacing w:line="560" w:lineRule="exact"/>
        <w:ind w:left="0" w:leftChars="0" w:firstLine="640" w:firstLineChars="200"/>
        <w:jc w:val="right"/>
        <w:textAlignment w:val="auto"/>
        <w:outlineLvl w:val="9"/>
        <w:rPr>
          <w:rFonts w:hint="default" w:ascii="仿宋_GB2312" w:hAnsi="仿宋_GB2312" w:eastAsia="仿宋_GB2312" w:cs="仿宋_GB2312"/>
          <w:b w:val="0"/>
          <w:color w:val="000000"/>
          <w:kern w:val="2"/>
          <w:sz w:val="32"/>
          <w:szCs w:val="32"/>
          <w:lang w:val="en-US" w:eastAsia="zh-CN" w:bidi="ar-SA"/>
        </w:rPr>
      </w:pPr>
      <w:r>
        <w:rPr>
          <w:rFonts w:hint="eastAsia" w:ascii="仿宋_GB2312" w:hAnsi="仿宋_GB2312" w:eastAsia="仿宋_GB2312" w:cs="仿宋_GB2312"/>
          <w:b w:val="0"/>
          <w:color w:val="000000"/>
          <w:kern w:val="2"/>
          <w:sz w:val="32"/>
          <w:szCs w:val="32"/>
          <w:lang w:val="en-US" w:eastAsia="zh-CN" w:bidi="ar-SA"/>
        </w:rPr>
        <w:t xml:space="preserve">上海市崇明区司法局   </w:t>
      </w:r>
    </w:p>
    <w:p w14:paraId="5F4C6D6E">
      <w:pPr>
        <w:keepNext w:val="0"/>
        <w:keepLines w:val="0"/>
        <w:pageBreakBefore w:val="0"/>
        <w:widowControl/>
        <w:numPr>
          <w:ilvl w:val="0"/>
          <w:numId w:val="0"/>
        </w:numPr>
        <w:suppressLineNumbers w:val="0"/>
        <w:kinsoku/>
        <w:wordWrap w:val="0"/>
        <w:overflowPunct/>
        <w:topLinePunct w:val="0"/>
        <w:autoSpaceDE/>
        <w:autoSpaceDN/>
        <w:bidi w:val="0"/>
        <w:adjustRightInd/>
        <w:snapToGrid/>
        <w:spacing w:line="560" w:lineRule="exact"/>
        <w:ind w:left="0" w:leftChars="0" w:firstLine="640" w:firstLineChars="200"/>
        <w:jc w:val="right"/>
        <w:textAlignment w:val="auto"/>
        <w:outlineLvl w:val="9"/>
        <w:rPr>
          <w:rFonts w:hint="eastAsia" w:ascii="仿宋_GB2312" w:hAnsi="仿宋_GB2312" w:eastAsia="仿宋_GB2312" w:cs="仿宋_GB2312"/>
          <w:b w:val="0"/>
          <w:color w:val="000000"/>
          <w:kern w:val="2"/>
          <w:sz w:val="32"/>
          <w:szCs w:val="32"/>
          <w:lang w:val="en-US" w:eastAsia="zh-CN" w:bidi="ar-SA"/>
        </w:rPr>
        <w:sectPr>
          <w:pgSz w:w="11906" w:h="16838"/>
          <w:pgMar w:top="2098" w:right="1474" w:bottom="1984" w:left="1587" w:header="851" w:footer="992" w:gutter="0"/>
          <w:cols w:space="720" w:num="1"/>
          <w:docGrid w:type="lines" w:linePitch="312" w:charSpace="0"/>
        </w:sectPr>
      </w:pPr>
      <w:r>
        <w:rPr>
          <w:rFonts w:hint="eastAsia" w:ascii="仿宋_GB2312" w:hAnsi="仿宋_GB2312" w:eastAsia="仿宋_GB2312" w:cs="仿宋_GB2312"/>
          <w:b w:val="0"/>
          <w:color w:val="000000"/>
          <w:kern w:val="2"/>
          <w:sz w:val="32"/>
          <w:szCs w:val="32"/>
          <w:lang w:val="en-US" w:eastAsia="zh-CN" w:bidi="ar-SA"/>
        </w:rPr>
        <w:t xml:space="preserve">2026年4月16日    </w:t>
      </w:r>
    </w:p>
    <w:p w14:paraId="5564C42E">
      <w:pPr>
        <w:keepNext w:val="0"/>
        <w:keepLines w:val="0"/>
        <w:pageBreakBefore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rPr>
        <w:t>附件</w:t>
      </w:r>
    </w:p>
    <w:p w14:paraId="4CAEFF94">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44"/>
          <w:szCs w:val="32"/>
        </w:rPr>
      </w:pPr>
      <w:r>
        <w:rPr>
          <w:rFonts w:hint="eastAsia" w:ascii="黑体" w:hAnsi="黑体" w:eastAsia="黑体" w:cs="黑体"/>
          <w:sz w:val="44"/>
          <w:szCs w:val="32"/>
          <w:lang w:eastAsia="zh-CN"/>
        </w:rPr>
        <w:t>第三届崇明</w:t>
      </w:r>
      <w:r>
        <w:rPr>
          <w:rFonts w:hint="eastAsia" w:ascii="黑体" w:hAnsi="黑体" w:eastAsia="黑体" w:cs="黑体"/>
          <w:sz w:val="44"/>
          <w:szCs w:val="32"/>
        </w:rPr>
        <w:t>法治文化</w:t>
      </w:r>
      <w:r>
        <w:rPr>
          <w:rFonts w:hint="eastAsia" w:ascii="黑体" w:hAnsi="黑体" w:eastAsia="黑体" w:cs="黑体"/>
          <w:sz w:val="44"/>
          <w:szCs w:val="32"/>
          <w:lang w:eastAsia="zh-CN"/>
        </w:rPr>
        <w:t>节</w:t>
      </w:r>
      <w:r>
        <w:rPr>
          <w:rFonts w:hint="eastAsia" w:ascii="黑体" w:hAnsi="黑体" w:eastAsia="黑体" w:cs="黑体"/>
          <w:sz w:val="44"/>
          <w:szCs w:val="32"/>
        </w:rPr>
        <w:t>作品投稿登记表</w:t>
      </w:r>
    </w:p>
    <w:tbl>
      <w:tblPr>
        <w:tblStyle w:val="6"/>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4"/>
        <w:gridCol w:w="2301"/>
        <w:gridCol w:w="68"/>
        <w:gridCol w:w="1701"/>
        <w:gridCol w:w="2835"/>
      </w:tblGrid>
      <w:tr w14:paraId="0A4EC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2134" w:type="dxa"/>
            <w:noWrap w:val="0"/>
            <w:vAlign w:val="center"/>
          </w:tcPr>
          <w:p w14:paraId="1EF5CBAD">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0"/>
              <w:rPr>
                <w:rFonts w:ascii="黑体" w:hAnsi="黑体" w:eastAsia="黑体"/>
                <w:kern w:val="0"/>
                <w:sz w:val="28"/>
                <w:szCs w:val="28"/>
              </w:rPr>
            </w:pPr>
            <w:r>
              <w:rPr>
                <w:rFonts w:hint="eastAsia" w:ascii="黑体" w:hAnsi="黑体" w:eastAsia="黑体"/>
                <w:kern w:val="0"/>
                <w:sz w:val="28"/>
                <w:szCs w:val="28"/>
              </w:rPr>
              <w:t>作品名称</w:t>
            </w:r>
          </w:p>
        </w:tc>
        <w:tc>
          <w:tcPr>
            <w:tcW w:w="6905" w:type="dxa"/>
            <w:gridSpan w:val="4"/>
            <w:noWrap w:val="0"/>
            <w:vAlign w:val="center"/>
          </w:tcPr>
          <w:p w14:paraId="62599A52">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0"/>
              <w:rPr>
                <w:rFonts w:ascii="Times New Roman" w:hAnsi="Times New Roman" w:eastAsia="仿宋_GB2312"/>
                <w:kern w:val="0"/>
                <w:sz w:val="28"/>
                <w:szCs w:val="28"/>
              </w:rPr>
            </w:pPr>
          </w:p>
        </w:tc>
      </w:tr>
      <w:tr w14:paraId="5081F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2134" w:type="dxa"/>
            <w:noWrap w:val="0"/>
            <w:vAlign w:val="center"/>
          </w:tcPr>
          <w:p w14:paraId="7EA0B057">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0"/>
              <w:rPr>
                <w:rFonts w:ascii="黑体" w:hAnsi="黑体" w:eastAsia="黑体"/>
                <w:kern w:val="0"/>
                <w:sz w:val="28"/>
                <w:szCs w:val="28"/>
              </w:rPr>
            </w:pPr>
            <w:r>
              <w:rPr>
                <w:rFonts w:hint="eastAsia" w:ascii="黑体" w:hAnsi="黑体" w:eastAsia="黑体"/>
                <w:kern w:val="0"/>
                <w:sz w:val="28"/>
                <w:szCs w:val="28"/>
              </w:rPr>
              <w:t>投稿类别</w:t>
            </w:r>
          </w:p>
        </w:tc>
        <w:tc>
          <w:tcPr>
            <w:tcW w:w="6905" w:type="dxa"/>
            <w:gridSpan w:val="4"/>
            <w:noWrap w:val="0"/>
            <w:vAlign w:val="center"/>
          </w:tcPr>
          <w:p w14:paraId="41D57168">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0"/>
              <w:rPr>
                <w:rFonts w:ascii="Times New Roman" w:hAnsi="Times New Roman" w:eastAsia="仿宋_GB2312"/>
                <w:kern w:val="0"/>
                <w:sz w:val="28"/>
                <w:szCs w:val="28"/>
              </w:rPr>
            </w:pPr>
          </w:p>
        </w:tc>
      </w:tr>
      <w:tr w14:paraId="18F81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2134" w:type="dxa"/>
            <w:noWrap w:val="0"/>
            <w:vAlign w:val="center"/>
          </w:tcPr>
          <w:p w14:paraId="0BF6EE42">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0"/>
              <w:rPr>
                <w:rFonts w:hint="eastAsia" w:ascii="黑体" w:hAnsi="黑体" w:eastAsia="黑体"/>
                <w:kern w:val="0"/>
                <w:sz w:val="28"/>
                <w:szCs w:val="28"/>
                <w:lang w:eastAsia="zh-CN"/>
              </w:rPr>
            </w:pPr>
            <w:r>
              <w:rPr>
                <w:rFonts w:hint="eastAsia" w:ascii="黑体" w:hAnsi="黑体" w:eastAsia="黑体"/>
                <w:kern w:val="0"/>
                <w:sz w:val="28"/>
                <w:szCs w:val="28"/>
                <w:lang w:eastAsia="zh-CN"/>
              </w:rPr>
              <w:t>主创人员姓名</w:t>
            </w:r>
          </w:p>
        </w:tc>
        <w:tc>
          <w:tcPr>
            <w:tcW w:w="2369" w:type="dxa"/>
            <w:gridSpan w:val="2"/>
            <w:noWrap w:val="0"/>
            <w:vAlign w:val="center"/>
          </w:tcPr>
          <w:p w14:paraId="52F556B8">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0"/>
              <w:rPr>
                <w:rFonts w:ascii="Times New Roman" w:hAnsi="Times New Roman" w:eastAsia="仿宋_GB2312"/>
                <w:kern w:val="0"/>
                <w:sz w:val="28"/>
                <w:szCs w:val="28"/>
              </w:rPr>
            </w:pPr>
          </w:p>
        </w:tc>
        <w:tc>
          <w:tcPr>
            <w:tcW w:w="1701" w:type="dxa"/>
            <w:noWrap w:val="0"/>
            <w:vAlign w:val="center"/>
          </w:tcPr>
          <w:p w14:paraId="7FC3C729">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0"/>
              <w:rPr>
                <w:rFonts w:ascii="黑体" w:hAnsi="黑体" w:eastAsia="黑体"/>
                <w:kern w:val="0"/>
                <w:sz w:val="28"/>
                <w:szCs w:val="28"/>
              </w:rPr>
            </w:pPr>
            <w:r>
              <w:rPr>
                <w:rFonts w:ascii="黑体" w:hAnsi="黑体" w:eastAsia="黑体"/>
                <w:kern w:val="0"/>
                <w:sz w:val="28"/>
                <w:szCs w:val="28"/>
              </w:rPr>
              <w:t>联系方式</w:t>
            </w:r>
          </w:p>
        </w:tc>
        <w:tc>
          <w:tcPr>
            <w:tcW w:w="2835" w:type="dxa"/>
            <w:noWrap w:val="0"/>
            <w:vAlign w:val="center"/>
          </w:tcPr>
          <w:p w14:paraId="704751A1">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0"/>
              <w:rPr>
                <w:rFonts w:ascii="Times New Roman" w:hAnsi="Times New Roman" w:eastAsia="仿宋_GB2312"/>
                <w:kern w:val="0"/>
                <w:sz w:val="28"/>
                <w:szCs w:val="28"/>
              </w:rPr>
            </w:pPr>
          </w:p>
        </w:tc>
      </w:tr>
      <w:tr w14:paraId="0A0A9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2134" w:type="dxa"/>
            <w:noWrap w:val="0"/>
            <w:vAlign w:val="center"/>
          </w:tcPr>
          <w:p w14:paraId="24646CF8">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0"/>
              <w:rPr>
                <w:rFonts w:ascii="黑体" w:hAnsi="黑体" w:eastAsia="黑体"/>
                <w:kern w:val="0"/>
                <w:sz w:val="28"/>
                <w:szCs w:val="28"/>
              </w:rPr>
            </w:pPr>
            <w:r>
              <w:rPr>
                <w:rFonts w:hint="eastAsia" w:ascii="黑体" w:hAnsi="黑体" w:eastAsia="黑体"/>
                <w:kern w:val="0"/>
                <w:sz w:val="28"/>
                <w:szCs w:val="28"/>
                <w:lang w:eastAsia="zh-CN"/>
              </w:rPr>
              <w:t>主创</w:t>
            </w:r>
            <w:r>
              <w:rPr>
                <w:rFonts w:hint="eastAsia" w:ascii="黑体" w:hAnsi="黑体" w:eastAsia="黑体"/>
                <w:kern w:val="0"/>
                <w:sz w:val="28"/>
                <w:szCs w:val="28"/>
              </w:rPr>
              <w:t>单位</w:t>
            </w:r>
          </w:p>
        </w:tc>
        <w:tc>
          <w:tcPr>
            <w:tcW w:w="6905" w:type="dxa"/>
            <w:gridSpan w:val="4"/>
            <w:noWrap w:val="0"/>
            <w:vAlign w:val="center"/>
          </w:tcPr>
          <w:p w14:paraId="174957D1">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0"/>
              <w:rPr>
                <w:rFonts w:ascii="Times New Roman" w:hAnsi="Times New Roman" w:eastAsia="仿宋_GB2312"/>
                <w:kern w:val="0"/>
                <w:sz w:val="28"/>
                <w:szCs w:val="28"/>
              </w:rPr>
            </w:pPr>
          </w:p>
        </w:tc>
      </w:tr>
      <w:tr w14:paraId="6C8B2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2134" w:type="dxa"/>
            <w:noWrap w:val="0"/>
            <w:vAlign w:val="center"/>
          </w:tcPr>
          <w:p w14:paraId="68DB0791">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0"/>
              <w:rPr>
                <w:rFonts w:hint="eastAsia" w:ascii="黑体" w:hAnsi="黑体" w:eastAsia="黑体"/>
                <w:kern w:val="0"/>
                <w:sz w:val="28"/>
                <w:szCs w:val="28"/>
                <w:lang w:eastAsia="zh-CN"/>
              </w:rPr>
            </w:pPr>
            <w:r>
              <w:rPr>
                <w:rFonts w:hint="eastAsia" w:ascii="黑体" w:hAnsi="黑体" w:eastAsia="黑体"/>
                <w:kern w:val="0"/>
                <w:sz w:val="28"/>
                <w:szCs w:val="28"/>
              </w:rPr>
              <w:t>首发时间</w:t>
            </w:r>
            <w:r>
              <w:rPr>
                <w:rFonts w:hint="eastAsia" w:ascii="黑体" w:hAnsi="黑体" w:eastAsia="黑体"/>
                <w:kern w:val="0"/>
                <w:sz w:val="28"/>
                <w:szCs w:val="28"/>
              </w:rPr>
              <w:br w:type="textWrapping"/>
            </w:r>
            <w:r>
              <w:rPr>
                <w:rFonts w:hint="eastAsia" w:ascii="Times New Roman" w:hAnsi="Times New Roman" w:eastAsia="仿宋_GB2312"/>
                <w:kern w:val="0"/>
                <w:sz w:val="28"/>
                <w:szCs w:val="28"/>
                <w:lang w:eastAsia="zh-CN"/>
              </w:rPr>
              <w:t>（如有）</w:t>
            </w:r>
          </w:p>
        </w:tc>
        <w:tc>
          <w:tcPr>
            <w:tcW w:w="2301" w:type="dxa"/>
            <w:noWrap w:val="0"/>
            <w:vAlign w:val="center"/>
          </w:tcPr>
          <w:p w14:paraId="6740EDE1">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0"/>
              <w:rPr>
                <w:rFonts w:ascii="Times New Roman" w:hAnsi="Times New Roman" w:eastAsia="仿宋_GB2312"/>
                <w:kern w:val="0"/>
                <w:sz w:val="28"/>
                <w:szCs w:val="28"/>
              </w:rPr>
            </w:pPr>
          </w:p>
        </w:tc>
        <w:tc>
          <w:tcPr>
            <w:tcW w:w="1769" w:type="dxa"/>
            <w:gridSpan w:val="2"/>
            <w:noWrap w:val="0"/>
            <w:vAlign w:val="center"/>
          </w:tcPr>
          <w:p w14:paraId="2E30C194">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0"/>
              <w:rPr>
                <w:rFonts w:hint="eastAsia" w:ascii="黑体" w:hAnsi="黑体" w:eastAsia="黑体"/>
                <w:kern w:val="0"/>
                <w:sz w:val="28"/>
                <w:szCs w:val="28"/>
                <w:lang w:eastAsia="zh-CN"/>
              </w:rPr>
            </w:pPr>
            <w:r>
              <w:rPr>
                <w:rFonts w:ascii="黑体" w:hAnsi="黑体" w:eastAsia="黑体"/>
                <w:kern w:val="0"/>
                <w:sz w:val="28"/>
                <w:szCs w:val="28"/>
              </w:rPr>
              <w:t>首发平台</w:t>
            </w:r>
          </w:p>
        </w:tc>
        <w:tc>
          <w:tcPr>
            <w:tcW w:w="2835" w:type="dxa"/>
            <w:noWrap w:val="0"/>
            <w:vAlign w:val="center"/>
          </w:tcPr>
          <w:p w14:paraId="69877369">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0"/>
              <w:rPr>
                <w:rFonts w:ascii="Times New Roman" w:hAnsi="Times New Roman" w:eastAsia="仿宋_GB2312"/>
                <w:kern w:val="0"/>
                <w:sz w:val="28"/>
                <w:szCs w:val="28"/>
              </w:rPr>
            </w:pPr>
          </w:p>
        </w:tc>
      </w:tr>
      <w:tr w14:paraId="4BE3B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7" w:hRule="atLeast"/>
        </w:trPr>
        <w:tc>
          <w:tcPr>
            <w:tcW w:w="2134" w:type="dxa"/>
            <w:noWrap w:val="0"/>
            <w:vAlign w:val="center"/>
          </w:tcPr>
          <w:p w14:paraId="18E31509">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0"/>
              <w:rPr>
                <w:rFonts w:hint="eastAsia" w:ascii="黑体" w:hAnsi="黑体" w:eastAsia="黑体"/>
                <w:kern w:val="0"/>
                <w:sz w:val="28"/>
                <w:szCs w:val="28"/>
                <w:lang w:eastAsia="zh-CN"/>
              </w:rPr>
            </w:pPr>
            <w:r>
              <w:rPr>
                <w:rFonts w:hint="eastAsia" w:ascii="黑体" w:hAnsi="黑体" w:eastAsia="黑体"/>
                <w:kern w:val="0"/>
                <w:sz w:val="28"/>
                <w:szCs w:val="28"/>
              </w:rPr>
              <w:t>作品</w:t>
            </w:r>
            <w:r>
              <w:rPr>
                <w:rFonts w:hint="eastAsia" w:ascii="黑体" w:hAnsi="黑体" w:eastAsia="黑体"/>
                <w:kern w:val="0"/>
                <w:sz w:val="28"/>
                <w:szCs w:val="28"/>
                <w:lang w:eastAsia="zh-CN"/>
              </w:rPr>
              <w:t>内容</w:t>
            </w:r>
          </w:p>
          <w:p w14:paraId="6A657969">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0"/>
              <w:rPr>
                <w:rFonts w:ascii="黑体" w:hAnsi="黑体" w:eastAsia="黑体"/>
                <w:kern w:val="0"/>
                <w:sz w:val="28"/>
                <w:szCs w:val="28"/>
              </w:rPr>
            </w:pPr>
            <w:r>
              <w:rPr>
                <w:rFonts w:hint="eastAsia" w:ascii="黑体" w:hAnsi="黑体" w:eastAsia="黑体"/>
                <w:kern w:val="0"/>
                <w:sz w:val="28"/>
                <w:szCs w:val="28"/>
                <w:lang w:eastAsia="zh-CN"/>
              </w:rPr>
              <w:t>（寓意）</w:t>
            </w:r>
            <w:r>
              <w:rPr>
                <w:rFonts w:hint="eastAsia" w:ascii="黑体" w:hAnsi="黑体" w:eastAsia="黑体"/>
                <w:kern w:val="0"/>
                <w:sz w:val="28"/>
                <w:szCs w:val="28"/>
              </w:rPr>
              <w:t>简介</w:t>
            </w:r>
          </w:p>
          <w:p w14:paraId="0AE07B40">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0"/>
              <w:rPr>
                <w:rFonts w:ascii="Times New Roman" w:hAnsi="Times New Roman" w:eastAsia="仿宋_GB2312"/>
                <w:kern w:val="0"/>
                <w:sz w:val="28"/>
                <w:szCs w:val="28"/>
              </w:rPr>
            </w:pPr>
            <w:r>
              <w:rPr>
                <w:rFonts w:hint="eastAsia" w:ascii="Times New Roman" w:hAnsi="Times New Roman" w:eastAsia="仿宋_GB2312"/>
                <w:kern w:val="0"/>
                <w:sz w:val="28"/>
                <w:szCs w:val="28"/>
              </w:rPr>
              <w:t>（可另附纸）</w:t>
            </w:r>
          </w:p>
        </w:tc>
        <w:tc>
          <w:tcPr>
            <w:tcW w:w="6905" w:type="dxa"/>
            <w:gridSpan w:val="4"/>
            <w:noWrap w:val="0"/>
            <w:vAlign w:val="center"/>
          </w:tcPr>
          <w:p w14:paraId="46C624B5">
            <w:pPr>
              <w:keepNext w:val="0"/>
              <w:keepLines w:val="0"/>
              <w:pageBreakBefore w:val="0"/>
              <w:widowControl/>
              <w:kinsoku/>
              <w:wordWrap/>
              <w:overflowPunct/>
              <w:topLinePunct w:val="0"/>
              <w:autoSpaceDE/>
              <w:autoSpaceDN/>
              <w:bidi w:val="0"/>
              <w:adjustRightInd/>
              <w:snapToGrid/>
              <w:spacing w:line="560" w:lineRule="exact"/>
              <w:textAlignment w:val="auto"/>
              <w:outlineLvl w:val="0"/>
              <w:rPr>
                <w:rFonts w:ascii="Times New Roman" w:hAnsi="Times New Roman" w:eastAsia="仿宋_GB2312"/>
                <w:kern w:val="0"/>
                <w:sz w:val="28"/>
                <w:szCs w:val="28"/>
              </w:rPr>
            </w:pPr>
          </w:p>
        </w:tc>
      </w:tr>
    </w:tbl>
    <w:p w14:paraId="4AD61AAB">
      <w:pPr>
        <w:keepNext w:val="0"/>
        <w:keepLines w:val="0"/>
        <w:pageBreakBefore w:val="0"/>
        <w:kinsoku/>
        <w:wordWrap/>
        <w:overflowPunct/>
        <w:topLinePunct w:val="0"/>
        <w:autoSpaceDE/>
        <w:autoSpaceDN/>
        <w:bidi w:val="0"/>
        <w:adjustRightInd/>
        <w:snapToGrid/>
        <w:spacing w:line="560" w:lineRule="exact"/>
        <w:textAlignment w:val="auto"/>
        <w:rPr>
          <w:rFonts w:hint="default"/>
          <w:lang w:val="en-US"/>
        </w:rPr>
      </w:pPr>
      <w:r>
        <w:rPr>
          <w:rFonts w:hint="eastAsia" w:ascii="仿宋" w:hAnsi="仿宋" w:eastAsia="仿宋" w:cs="仿宋"/>
          <w:sz w:val="28"/>
          <w:szCs w:val="28"/>
        </w:rPr>
        <w:t>注：书法作品中草书、篆书</w:t>
      </w:r>
      <w:r>
        <w:rPr>
          <w:rFonts w:hint="eastAsia" w:ascii="仿宋" w:hAnsi="仿宋" w:eastAsia="仿宋" w:cs="仿宋"/>
          <w:sz w:val="28"/>
          <w:szCs w:val="28"/>
          <w:lang w:eastAsia="zh-CN"/>
        </w:rPr>
        <w:t>请</w:t>
      </w:r>
      <w:r>
        <w:rPr>
          <w:rFonts w:hint="eastAsia" w:ascii="仿宋" w:hAnsi="仿宋" w:eastAsia="仿宋" w:cs="仿宋"/>
          <w:sz w:val="28"/>
          <w:szCs w:val="28"/>
        </w:rPr>
        <w:t>在作品内容简介后附释文</w:t>
      </w:r>
    </w:p>
    <w:p w14:paraId="79B4C9EB">
      <w:pPr>
        <w:rPr>
          <w:sz w:val="32"/>
          <w:szCs w:val="32"/>
        </w:rPr>
      </w:pPr>
    </w:p>
    <w:sectPr>
      <w:headerReference r:id="rId3" w:type="default"/>
      <w:footerReference r:id="rId4" w:type="default"/>
      <w:footerReference r:id="rId5" w:type="even"/>
      <w:pgSz w:w="11906" w:h="16838"/>
      <w:pgMar w:top="2098" w:right="1588" w:bottom="1276"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altName w:val="方正舒体"/>
    <w:panose1 w:val="03000509000000000000"/>
    <w:charset w:val="86"/>
    <w:family w:val="script"/>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小标宋简体">
    <w:altName w:val="方正舒体"/>
    <w:panose1 w:val="02000000000000000000"/>
    <w:charset w:val="00"/>
    <w:family w:val="auto"/>
    <w:pitch w:val="default"/>
    <w:sig w:usb0="00000000" w:usb1="00000000" w:usb2="00000012" w:usb3="00000000" w:csb0="00040001"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E15093">
    <w:pPr>
      <w:pStyle w:val="4"/>
      <w:framePr w:wrap="around" w:vAnchor="text" w:hAnchor="margin" w:xAlign="right" w:y="1"/>
      <w:rPr>
        <w:rStyle w:val="9"/>
      </w:rPr>
    </w:pPr>
  </w:p>
  <w:p w14:paraId="0A3979CA">
    <w:pPr>
      <w:pStyle w:val="4"/>
      <w:ind w:right="36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4</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709A76">
    <w:pPr>
      <w:pStyle w:val="4"/>
      <w:framePr w:wrap="around" w:vAnchor="text" w:hAnchor="margin" w:xAlign="right" w:y="1"/>
      <w:rPr>
        <w:rStyle w:val="9"/>
      </w:rPr>
    </w:pPr>
    <w:r>
      <w:fldChar w:fldCharType="begin"/>
    </w:r>
    <w:r>
      <w:rPr>
        <w:rStyle w:val="9"/>
      </w:rPr>
      <w:instrText xml:space="preserve">PAGE  </w:instrText>
    </w:r>
    <w:r>
      <w:fldChar w:fldCharType="end"/>
    </w:r>
  </w:p>
  <w:p w14:paraId="6F4F51B8">
    <w:pPr>
      <w:pStyle w:val="4"/>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51FE4E">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EF03CA"/>
    <w:multiLevelType w:val="singleLevel"/>
    <w:tmpl w:val="99EF03CA"/>
    <w:lvl w:ilvl="0" w:tentative="0">
      <w:start w:val="1"/>
      <w:numFmt w:val="decimal"/>
      <w:suff w:val="space"/>
      <w:lvlText w:val="%1."/>
      <w:lvlJc w:val="left"/>
    </w:lvl>
  </w:abstractNum>
  <w:abstractNum w:abstractNumId="1">
    <w:nsid w:val="CBFE46ED"/>
    <w:multiLevelType w:val="singleLevel"/>
    <w:tmpl w:val="CBFE46ED"/>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3ZjUyMjUzZDFjYjY2NWVlYmZlNWYzYzQwZjEzY2UifQ=="/>
  </w:docVars>
  <w:rsids>
    <w:rsidRoot w:val="45354405"/>
    <w:rsid w:val="067F52A9"/>
    <w:rsid w:val="0C48260B"/>
    <w:rsid w:val="0D2E6CD9"/>
    <w:rsid w:val="120C4DAA"/>
    <w:rsid w:val="13623FB2"/>
    <w:rsid w:val="13984ABF"/>
    <w:rsid w:val="1DBC14D3"/>
    <w:rsid w:val="1FAD3208"/>
    <w:rsid w:val="22BD7B2C"/>
    <w:rsid w:val="241C01AD"/>
    <w:rsid w:val="2AD92954"/>
    <w:rsid w:val="33242BDA"/>
    <w:rsid w:val="34C77CC1"/>
    <w:rsid w:val="35F96FB7"/>
    <w:rsid w:val="364D63A5"/>
    <w:rsid w:val="3A8519E7"/>
    <w:rsid w:val="3B774B0B"/>
    <w:rsid w:val="3EA34789"/>
    <w:rsid w:val="40A21BFA"/>
    <w:rsid w:val="45354405"/>
    <w:rsid w:val="45E07F70"/>
    <w:rsid w:val="5919666F"/>
    <w:rsid w:val="5D42117F"/>
    <w:rsid w:val="5EBB7FE7"/>
    <w:rsid w:val="60320560"/>
    <w:rsid w:val="68AA782B"/>
    <w:rsid w:val="6DC42A14"/>
    <w:rsid w:val="720802A1"/>
    <w:rsid w:val="72CF18D1"/>
    <w:rsid w:val="7BCC76A8"/>
    <w:rsid w:val="7DE66B3D"/>
    <w:rsid w:val="7E9A1D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toc 3"/>
    <w:basedOn w:val="1"/>
    <w:next w:val="1"/>
    <w:qFormat/>
    <w:uiPriority w:val="0"/>
    <w:pPr>
      <w:spacing w:line="560" w:lineRule="exact"/>
      <w:ind w:firstLine="640" w:firstLineChars="200"/>
      <w:jc w:val="left"/>
    </w:pPr>
    <w:rPr>
      <w:rFonts w:ascii="楷体" w:hAnsi="楷体" w:eastAsia="楷体" w:cs="仿宋"/>
      <w:sz w:val="32"/>
      <w:szCs w:val="32"/>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Strong"/>
    <w:basedOn w:val="7"/>
    <w:qFormat/>
    <w:uiPriority w:val="0"/>
    <w:rPr>
      <w:b/>
    </w:rPr>
  </w:style>
  <w:style w:type="character" w:styleId="9">
    <w:name w:val="page number"/>
    <w:basedOn w:val="7"/>
    <w:qFormat/>
    <w:uiPriority w:val="0"/>
  </w:style>
  <w:style w:type="character" w:styleId="10">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582</Words>
  <Characters>685</Characters>
  <Lines>0</Lines>
  <Paragraphs>0</Paragraphs>
  <TotalTime>1</TotalTime>
  <ScaleCrop>false</ScaleCrop>
  <LinksUpToDate>false</LinksUpToDate>
  <CharactersWithSpaces>685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2022-12-05T05:06:00Z</dcterms:created>
  <dc:creator>张弘</dc:creator>
  <cp:lastModifiedBy>张弘</cp:lastModifiedBy>
  <dcterms:modified xsi:type="dcterms:W3CDTF">2026-05-06T06:31:44Z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F2916A23BCBF4D41B37C7FD7374E001F_13</vt:lpwstr>
  </property>
  <property fmtid="{D5CDD505-2E9C-101B-9397-08002B2CF9AE}" pid="4" name="KSOTemplateDocerSaveRecord">
    <vt:lpwstr>eyJoZGlkIjoiZmZhMTJjOTUwNjY5MTIxNzkzMTA3Mjc1ODhlYTRjNTMiLCJ1c2VySWQiOiI1MTQ5MzM3NDAifQ==</vt:lpwstr>
  </property>
</Properties>
</file>