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4F9EC">
      <w:pPr>
        <w:jc w:val="both"/>
        <w:rPr>
          <w:rFonts w:ascii="宋体" w:hAnsi="宋体"/>
          <w:b/>
          <w:sz w:val="32"/>
          <w:szCs w:val="32"/>
        </w:rPr>
      </w:pPr>
      <w:bookmarkStart w:id="0" w:name="_GoBack"/>
      <w:bookmarkEnd w:id="0"/>
      <mc:AlternateContent>
        <mc:Choice Requires="wpsCustomData">
          <wpsCustomData:docfieldStart id="0" docfieldname="成文日期" hidden="0" print="1" readonly="0" index="12"/>
        </mc:Choice>
      </mc:AlternateContent>
      <w:r>
        <w:rPr>
          <w:rFonts w:hint="eastAsia" w:ascii="宋体" w:hAnsi="宋体"/>
          <w:b/>
          <w:sz w:val="28"/>
          <w:szCs w:val="28"/>
          <w:lang w:val="en-US" w:eastAsia="zh-CN"/>
        </w:rPr>
        <w:t>附件：</w:t>
      </w:r>
      <w:r>
        <w:rPr>
          <w:rFonts w:hint="eastAsia" w:ascii="宋体" w:hAnsi="宋体"/>
          <w:b/>
          <w:sz w:val="28"/>
          <w:szCs w:val="28"/>
        </w:rPr>
        <w:t>上外</w:t>
      </w:r>
      <w:r>
        <w:rPr>
          <w:rFonts w:hint="eastAsia" w:ascii="宋体" w:hAnsi="宋体"/>
          <w:b/>
          <w:sz w:val="32"/>
          <w:szCs w:val="32"/>
        </w:rPr>
        <w:t>贤达学院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届优秀毕业论文（设计）汇总表</w:t>
      </w:r>
    </w:p>
    <w:p w14:paraId="5963E44B">
      <w:pPr>
        <w:ind w:firstLine="392" w:firstLineChars="150"/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 w:cs="宋体"/>
          <w:b/>
          <w:bCs/>
          <w:kern w:val="0"/>
          <w:sz w:val="26"/>
          <w:szCs w:val="26"/>
        </w:rPr>
        <w:t>（学院用表）</w:t>
      </w:r>
    </w:p>
    <w:tbl>
      <w:tblPr>
        <w:tblStyle w:val="8"/>
        <w:tblpPr w:leftFromText="180" w:rightFromText="180" w:vertAnchor="page" w:horzAnchor="margin" w:tblpY="306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51"/>
        <w:gridCol w:w="1051"/>
        <w:gridCol w:w="1051"/>
        <w:gridCol w:w="1051"/>
        <w:gridCol w:w="2303"/>
        <w:gridCol w:w="843"/>
        <w:gridCol w:w="1312"/>
        <w:gridCol w:w="1051"/>
        <w:gridCol w:w="1051"/>
        <w:gridCol w:w="1051"/>
        <w:gridCol w:w="634"/>
        <w:gridCol w:w="634"/>
      </w:tblGrid>
      <w:tr w14:paraId="6560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A06A3A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EE406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    院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6F9F4A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605F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    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310AE77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38BDA43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毕业论文（设计）题目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AC55A7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查重率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997F097"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AIGC检测率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0FA1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成绩评定</w:t>
            </w:r>
          </w:p>
        </w:tc>
      </w:tr>
      <w:tr w14:paraId="53DBE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0A0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B86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1A0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C788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F24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EA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FE7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1DA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F22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指导教师</w:t>
            </w:r>
          </w:p>
          <w:p w14:paraId="79773BB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（30%）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5B21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评阅教师</w:t>
            </w:r>
          </w:p>
          <w:p w14:paraId="676ED3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（20%）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B3B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答    辩</w:t>
            </w:r>
          </w:p>
          <w:p w14:paraId="6988307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(50%)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EBB2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2C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等级</w:t>
            </w:r>
          </w:p>
        </w:tc>
      </w:tr>
      <w:tr w14:paraId="3099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94D23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19F3D51B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120775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29AB15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F82B7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820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AC34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8D360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5953D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B6C03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B3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72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8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0F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E8F60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113DC6C3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6340A2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558637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E00A2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FDC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ECADA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75B90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498DF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FC2CB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276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DA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B1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564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07312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2BF87F7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CD22A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5586C2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15713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F7F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C3B4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FE1CE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D142C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F6C36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440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7C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A31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59C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BA91A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CD8B2A6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D561D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298D4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6C4C7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27D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FE37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D80CF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E6039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A4922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6E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AC43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7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E9E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584E3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4356285C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08D446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6B6CB9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B1DFB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50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6180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08177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EAFED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02494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FD4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A5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FD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4B8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A2C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14FF3D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575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C79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E31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E2525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72DB5F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B36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4C6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6BD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398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0B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78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B83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B313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0B698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8AFD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3AF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116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2C0D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CD77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4729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1E9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5DF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88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2AE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BC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55E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400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8A83E6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D1CD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21B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222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59E0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D98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9FA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459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41C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55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D7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16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A35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6C4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C31E2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F61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286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AA7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CE9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D68D0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12A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038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853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52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24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65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5A7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6A5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87A0C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6354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85D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534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AB6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A0E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0E7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1B1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4AB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2623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7A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CB0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0A9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23E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5D929A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EA70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14E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995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B6F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4E3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33EA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EE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880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5F7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18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9D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C11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FBD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90BE8">
            <w:pPr>
              <w:ind w:left="2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763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CF6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CCA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025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3B4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FF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A8E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105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06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F2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F4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AC19052">
      <w:pPr>
        <w:ind w:firstLine="2750" w:firstLineChars="1250"/>
        <w:jc w:val="left"/>
        <w:rPr>
          <w:rFonts w:ascii="宋体" w:hAnsi="宋体"/>
          <w:sz w:val="22"/>
        </w:rPr>
      </w:pPr>
    </w:p>
    <w:p w14:paraId="30549ED6">
      <w:pPr>
        <w:ind w:firstLine="2750" w:firstLineChars="1250"/>
        <w:jc w:val="left"/>
        <w:rPr>
          <w:rFonts w:hint="eastAsia" w:ascii="宋体" w:hAnsi="宋体"/>
          <w:sz w:val="22"/>
        </w:rPr>
      </w:pPr>
    </w:p>
    <w:p w14:paraId="22C29D19">
      <w:pPr>
        <w:ind w:firstLine="2750" w:firstLineChars="1250"/>
        <w:jc w:val="left"/>
        <w:rPr>
          <w:rFonts w:hint="eastAsia" w:ascii="宋体" w:hAnsi="宋体"/>
          <w:sz w:val="22"/>
        </w:rPr>
      </w:pPr>
    </w:p>
    <w:p w14:paraId="4FDE7933">
      <w:pPr>
        <w:ind w:firstLine="2750" w:firstLineChars="1250"/>
        <w:jc w:val="left"/>
        <w:rPr>
          <w:rFonts w:hint="eastAsia" w:ascii="宋体" w:hAnsi="宋体"/>
          <w:sz w:val="22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2"/>
        </w:rPr>
        <w:t>统计人：                           学院（签章）：                            年   月   日</w:t>
      </w:r>
    </w:p>
    <w:p w14:paraId="0D091587">
      <w:pPr>
        <w:ind w:firstLine="2750" w:firstLineChars="1250"/>
        <w:jc w:val="left"/>
        <w:rPr>
          <w:rFonts w:hint="eastAsia" w:ascii="宋体" w:hAnsi="宋体"/>
          <w:sz w:val="22"/>
        </w:rPr>
      </w:pPr>
    </w:p>
    <w:p w14:paraId="035A5BEA">
      <w:pPr>
        <w:snapToGrid w:val="0"/>
        <w:spacing w:line="312" w:lineRule="auto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pacing w:val="-10"/>
          <w:sz w:val="32"/>
          <w:szCs w:val="32"/>
          <w:lang w:val="en-US" w:eastAsia="zh-CN"/>
        </w:rPr>
        <w:t>附件：</w:t>
      </w:r>
      <w:r>
        <w:rPr>
          <w:rFonts w:hint="eastAsia" w:ascii="宋体" w:hAnsi="宋体"/>
          <w:b/>
          <w:spacing w:val="-10"/>
          <w:sz w:val="32"/>
          <w:szCs w:val="32"/>
        </w:rPr>
        <w:t>上外贤达学院</w:t>
      </w:r>
      <w:r>
        <w:rPr>
          <w:rFonts w:hint="eastAsia" w:ascii="宋体" w:hAnsi="宋体"/>
          <w:b/>
          <w:bCs/>
          <w:sz w:val="32"/>
          <w:szCs w:val="32"/>
        </w:rPr>
        <w:t>优秀毕业论文（设计）推荐表</w:t>
      </w:r>
    </w:p>
    <w:p w14:paraId="28F93110">
      <w:pPr>
        <w:snapToGrid w:val="0"/>
        <w:spacing w:line="312" w:lineRule="auto"/>
        <w:jc w:val="center"/>
        <w:rPr>
          <w:rFonts w:ascii="宋体" w:hAnsi="宋体"/>
          <w:b/>
          <w:bCs/>
          <w:sz w:val="26"/>
          <w:szCs w:val="26"/>
        </w:rPr>
      </w:pPr>
      <w:r>
        <w:rPr>
          <w:rFonts w:hint="eastAsia" w:ascii="宋体" w:hAnsi="宋体" w:cs="宋体"/>
          <w:b/>
          <w:bCs/>
          <w:kern w:val="0"/>
          <w:sz w:val="26"/>
          <w:szCs w:val="26"/>
        </w:rPr>
        <w:t>（学院用表）</w:t>
      </w:r>
    </w:p>
    <w:p w14:paraId="4A0DE780">
      <w:pPr>
        <w:snapToGrid w:val="0"/>
        <w:spacing w:line="312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所属学院：                                        填表日期：    年  月  日</w:t>
      </w:r>
    </w:p>
    <w:tbl>
      <w:tblPr>
        <w:tblStyle w:val="8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3"/>
        <w:gridCol w:w="851"/>
        <w:gridCol w:w="1276"/>
        <w:gridCol w:w="708"/>
        <w:gridCol w:w="1276"/>
        <w:gridCol w:w="709"/>
        <w:gridCol w:w="1188"/>
      </w:tblGrid>
      <w:tr w14:paraId="2665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76" w:type="dxa"/>
            <w:vAlign w:val="center"/>
          </w:tcPr>
          <w:p w14:paraId="71F968EA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学生</w:t>
            </w:r>
          </w:p>
          <w:p w14:paraId="7E3EBBC3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姓名</w:t>
            </w:r>
          </w:p>
        </w:tc>
        <w:tc>
          <w:tcPr>
            <w:tcW w:w="1363" w:type="dxa"/>
            <w:vAlign w:val="center"/>
          </w:tcPr>
          <w:p w14:paraId="77C1147D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F29817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学号</w:t>
            </w:r>
          </w:p>
        </w:tc>
        <w:tc>
          <w:tcPr>
            <w:tcW w:w="1276" w:type="dxa"/>
            <w:vAlign w:val="center"/>
          </w:tcPr>
          <w:p w14:paraId="464F4EB7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B8EE13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专业</w:t>
            </w:r>
          </w:p>
        </w:tc>
        <w:tc>
          <w:tcPr>
            <w:tcW w:w="1276" w:type="dxa"/>
            <w:vAlign w:val="center"/>
          </w:tcPr>
          <w:p w14:paraId="0A38E212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BB02DD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班级</w:t>
            </w:r>
          </w:p>
        </w:tc>
        <w:tc>
          <w:tcPr>
            <w:tcW w:w="1188" w:type="dxa"/>
            <w:vAlign w:val="center"/>
          </w:tcPr>
          <w:p w14:paraId="4A68D4D8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</w:tr>
      <w:tr w14:paraId="24C8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6" w:type="dxa"/>
            <w:vAlign w:val="center"/>
          </w:tcPr>
          <w:p w14:paraId="0550310F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指导</w:t>
            </w:r>
          </w:p>
          <w:p w14:paraId="2990DE37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教师</w:t>
            </w:r>
          </w:p>
        </w:tc>
        <w:tc>
          <w:tcPr>
            <w:tcW w:w="3490" w:type="dxa"/>
            <w:gridSpan w:val="3"/>
            <w:vAlign w:val="center"/>
          </w:tcPr>
          <w:p w14:paraId="59DB1AF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DA36F6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职称</w:t>
            </w:r>
          </w:p>
        </w:tc>
        <w:tc>
          <w:tcPr>
            <w:tcW w:w="1897" w:type="dxa"/>
            <w:gridSpan w:val="2"/>
            <w:vAlign w:val="center"/>
          </w:tcPr>
          <w:p w14:paraId="059AD7F0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</w:tr>
      <w:tr w14:paraId="08A6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6" w:type="dxa"/>
            <w:vAlign w:val="center"/>
          </w:tcPr>
          <w:p w14:paraId="528EEEE0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毕业论文（设计）题目</w:t>
            </w:r>
          </w:p>
        </w:tc>
        <w:tc>
          <w:tcPr>
            <w:tcW w:w="7371" w:type="dxa"/>
            <w:gridSpan w:val="7"/>
            <w:vAlign w:val="center"/>
          </w:tcPr>
          <w:p w14:paraId="713DA1DF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0FA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  <w:jc w:val="center"/>
        </w:trPr>
        <w:tc>
          <w:tcPr>
            <w:tcW w:w="876" w:type="dxa"/>
            <w:vAlign w:val="center"/>
          </w:tcPr>
          <w:p w14:paraId="23D10674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指导教师评语</w:t>
            </w:r>
          </w:p>
          <w:p w14:paraId="604D263D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及推荐意见</w:t>
            </w:r>
          </w:p>
        </w:tc>
        <w:tc>
          <w:tcPr>
            <w:tcW w:w="7371" w:type="dxa"/>
            <w:gridSpan w:val="7"/>
            <w:vAlign w:val="center"/>
          </w:tcPr>
          <w:p w14:paraId="04F3AC0E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（包括学生的工作态度、知识与能力、成果及特色、论文（设计）质量及申报材料真实性等几方面。填表时请删除此说明。）</w:t>
            </w:r>
          </w:p>
          <w:p w14:paraId="2A375210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6C0C300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8F0287B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16E8587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1E066ED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A453E42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4D54587A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67B5677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56B582A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891A5A8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B93AF52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6924356E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1B3456B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EA4620E">
            <w:pPr>
              <w:ind w:firstLine="3300" w:firstLineChars="150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指导教师签字：</w:t>
            </w:r>
          </w:p>
          <w:p w14:paraId="09636920">
            <w:pPr>
              <w:snapToGrid w:val="0"/>
              <w:ind w:firstLine="4840" w:firstLineChars="22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  月  日</w:t>
            </w:r>
          </w:p>
        </w:tc>
      </w:tr>
      <w:tr w14:paraId="6893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76" w:type="dxa"/>
            <w:vAlign w:val="center"/>
          </w:tcPr>
          <w:p w14:paraId="0FD23B71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院（系）推荐意见</w:t>
            </w:r>
          </w:p>
        </w:tc>
        <w:tc>
          <w:tcPr>
            <w:tcW w:w="7371" w:type="dxa"/>
            <w:gridSpan w:val="7"/>
            <w:vAlign w:val="center"/>
          </w:tcPr>
          <w:p w14:paraId="279DD9F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4FBDE2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8C4771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16382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FE1A23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90B0C83"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学院（盖章）：</w:t>
            </w:r>
          </w:p>
          <w:p w14:paraId="658911FE">
            <w:pPr>
              <w:snapToGrid w:val="0"/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                              年  月  日</w:t>
            </w:r>
          </w:p>
        </w:tc>
      </w:tr>
    </w:tbl>
    <w:p w14:paraId="2928B2F1">
      <w:pPr>
        <w:spacing w:line="32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注：</w:t>
      </w:r>
    </w:p>
    <w:p w14:paraId="2C75231F">
      <w:pPr>
        <w:spacing w:line="32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1. 推荐为校级及以上等级的优秀毕业论文（设计）检测结果“总文字复制比”应≤15%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，且AIGC检测结果显示的全文占比不超过20%</w:t>
      </w:r>
      <w:r>
        <w:rPr>
          <w:rFonts w:hint="eastAsia" w:ascii="宋体" w:hAnsi="宋体" w:cs="宋体"/>
          <w:kern w:val="0"/>
          <w:sz w:val="20"/>
          <w:szCs w:val="20"/>
        </w:rPr>
        <w:t>；</w:t>
      </w:r>
    </w:p>
    <w:p w14:paraId="34311BAA">
      <w:pPr>
        <w:spacing w:line="32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2. 凡是抽查或拟推优的本科毕业论文（设计），最终提交时需增加《中国知网“文本复制检测报告单(简洁)”》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《</w:t>
      </w:r>
      <w:r>
        <w:rPr>
          <w:rFonts w:hint="eastAsia" w:ascii="宋体" w:hAnsi="宋体" w:cs="宋体"/>
          <w:kern w:val="0"/>
          <w:sz w:val="20"/>
          <w:szCs w:val="20"/>
        </w:rPr>
        <w:t>中国知网</w:t>
      </w:r>
      <w:r>
        <w:rPr>
          <w:b w:val="0"/>
          <w:i w:val="0"/>
          <w:color w:val="302C30"/>
        </w:rPr>
        <w:t>AIGC检测报告</w:t>
      </w:r>
      <w:r>
        <w:rPr>
          <w:rFonts w:hint="eastAsia"/>
          <w:b w:val="0"/>
          <w:i w:val="0"/>
          <w:color w:val="302C30"/>
          <w:lang w:eastAsia="zh-CN"/>
        </w:rPr>
        <w:t>》</w:t>
      </w:r>
      <w:r>
        <w:rPr>
          <w:rFonts w:hint="eastAsia" w:ascii="宋体" w:hAnsi="宋体" w:cs="宋体"/>
          <w:kern w:val="0"/>
          <w:sz w:val="20"/>
          <w:szCs w:val="20"/>
        </w:rPr>
        <w:t>作为附件,电子文本检测版本需与纸质文本完全一致。</w:t>
      </w:r>
    </w:p>
    <w:p w14:paraId="3D01D94A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C4BF3A5">
      <w:pPr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附件：</w:t>
      </w:r>
      <w:r>
        <w:rPr>
          <w:rFonts w:hint="eastAsia" w:ascii="宋体" w:hAnsi="宋体" w:cs="宋体"/>
          <w:b/>
          <w:sz w:val="32"/>
          <w:szCs w:val="32"/>
        </w:rPr>
        <w:t>上外贤达学院优秀毕业论文（设计）评选表</w:t>
      </w:r>
    </w:p>
    <w:p w14:paraId="278E9347">
      <w:pPr>
        <w:jc w:val="center"/>
        <w:rPr>
          <w:rFonts w:ascii="宋体" w:hAnsi="宋体" w:cs="宋体"/>
          <w:b/>
          <w:sz w:val="26"/>
          <w:szCs w:val="26"/>
        </w:rPr>
      </w:pPr>
      <w:r>
        <w:rPr>
          <w:rFonts w:hint="eastAsia" w:ascii="宋体" w:hAnsi="宋体" w:cs="宋体"/>
          <w:b/>
          <w:bCs/>
          <w:kern w:val="0"/>
          <w:sz w:val="26"/>
          <w:szCs w:val="26"/>
        </w:rPr>
        <w:t>（学院用表）</w:t>
      </w:r>
    </w:p>
    <w:tbl>
      <w:tblPr>
        <w:tblStyle w:val="8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372"/>
        <w:gridCol w:w="1114"/>
        <w:gridCol w:w="950"/>
        <w:gridCol w:w="2351"/>
        <w:gridCol w:w="1260"/>
        <w:gridCol w:w="1737"/>
        <w:gridCol w:w="605"/>
      </w:tblGrid>
      <w:tr w14:paraId="1846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101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8662A">
            <w:pPr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毕业论文</w:t>
            </w:r>
          </w:p>
          <w:p w14:paraId="7BD4A41D">
            <w:pPr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（设计）题目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97B15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41B26E05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5AE1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0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C8DF8">
            <w:pPr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学生姓名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3E146">
            <w:pPr>
              <w:snapToGrid w:val="0"/>
              <w:spacing w:line="360" w:lineRule="auto"/>
              <w:ind w:left="-118" w:leftChars="-17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B290B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年级专业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AC708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DB9E2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指导教师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441CC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0BC6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6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66746A">
            <w:pPr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评价项目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BA3B4">
            <w:pPr>
              <w:snapToGrid w:val="0"/>
              <w:spacing w:line="360" w:lineRule="auto"/>
              <w:ind w:left="-118" w:leftChars="-17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评价要素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DE26D">
            <w:pPr>
              <w:snapToGrid w:val="0"/>
              <w:spacing w:line="360" w:lineRule="auto"/>
              <w:ind w:left="-118" w:leftChars="-17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评价内涵（</w:t>
            </w:r>
            <w:r>
              <w:rPr>
                <w:rFonts w:ascii="宋体" w:hAnsi="宋体"/>
                <w:b/>
                <w:sz w:val="20"/>
                <w:szCs w:val="20"/>
              </w:rPr>
              <w:t>A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级）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56271">
            <w:pPr>
              <w:widowControl/>
              <w:snapToGrid w:val="0"/>
              <w:spacing w:line="360" w:lineRule="auto"/>
              <w:ind w:left="241" w:hanging="241" w:hangingChars="12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评分</w:t>
            </w:r>
          </w:p>
        </w:tc>
      </w:tr>
      <w:tr w14:paraId="7DFD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44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6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选题质量</w:t>
            </w:r>
          </w:p>
          <w:p w14:paraId="47A57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15</w:t>
            </w:r>
            <w:r>
              <w:rPr>
                <w:rFonts w:hint="eastAsia"/>
                <w:b/>
                <w:sz w:val="20"/>
                <w:szCs w:val="20"/>
              </w:rPr>
              <w:t>分）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BE03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选题方向和范围</w:t>
            </w:r>
          </w:p>
          <w:p w14:paraId="479D5E4A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14CE">
            <w:pPr>
              <w:widowControl/>
              <w:spacing w:line="33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符合本专业的培养目标，能够达到科学研究和实践能力培养和锻炼的目的。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5592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D42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69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855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69EF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难易度</w:t>
            </w:r>
          </w:p>
          <w:p w14:paraId="02113DA0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110A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满足专业教学计划中对素质、能力和知识结构的要求，难易适中，工作量适当。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F564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617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75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7D56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A831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理论意义和</w:t>
            </w:r>
          </w:p>
          <w:p w14:paraId="35B982CA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实际应用价值</w:t>
            </w:r>
          </w:p>
          <w:p w14:paraId="0D0F6E4E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5879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选题符合本学科专业的发展，符合科技、经济和社会发展的需要，能够理论联系实际，具有一定的应用</w:t>
            </w:r>
            <w:r>
              <w:rPr>
                <w:rFonts w:hint="eastAsia"/>
                <w:sz w:val="20"/>
                <w:szCs w:val="20"/>
                <w:lang w:eastAsia="zh-CN"/>
              </w:rPr>
              <w:t>和</w:t>
            </w:r>
            <w:r>
              <w:rPr>
                <w:rFonts w:hint="eastAsia"/>
                <w:sz w:val="20"/>
                <w:szCs w:val="20"/>
              </w:rPr>
              <w:t>参考价值。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B9513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0A0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1068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5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能力水平</w:t>
            </w:r>
          </w:p>
          <w:p w14:paraId="519E3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40</w:t>
            </w:r>
            <w:r>
              <w:rPr>
                <w:rFonts w:hint="eastAsia"/>
                <w:b/>
                <w:sz w:val="20"/>
                <w:szCs w:val="20"/>
              </w:rPr>
              <w:t>分）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1A5E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查阅和应用</w:t>
            </w:r>
          </w:p>
          <w:p w14:paraId="03D6693A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文献资料能力</w:t>
            </w:r>
          </w:p>
          <w:p w14:paraId="3D51F72B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0E55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91FE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D3D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0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CFC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2D56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综合运用知识能力</w:t>
            </w:r>
          </w:p>
          <w:p w14:paraId="603F9DCD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81AB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能够综合应用所学知识，对课题所研究问题进行分析、论述，</w:t>
            </w:r>
            <w:r>
              <w:rPr>
                <w:rFonts w:hint="eastAsia"/>
                <w:sz w:val="20"/>
                <w:szCs w:val="20"/>
                <w:lang w:eastAsia="zh-CN"/>
              </w:rPr>
              <w:t>研究</w:t>
            </w:r>
            <w:r>
              <w:rPr>
                <w:rFonts w:hint="eastAsia"/>
                <w:sz w:val="20"/>
                <w:szCs w:val="20"/>
              </w:rPr>
              <w:t>目标明确，内容具体，且具有一定的深度。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C5D7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138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54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313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6FB0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研究方法与手段</w:t>
            </w:r>
          </w:p>
          <w:p w14:paraId="0ACD38F9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E327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熟练运用本专业的方法、手段和工具开展课题的设计和实施工作。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C791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737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84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8840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9674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实验技能和实践能力</w:t>
            </w:r>
          </w:p>
          <w:p w14:paraId="31EB1D80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D8A2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论文或设计反映出已掌握了较强的专业技能和研究设计方法，实践能力较强。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9534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FF3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66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撰写和规范</w:t>
            </w:r>
          </w:p>
          <w:p w14:paraId="72C0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rFonts w:hint="eastAsia"/>
                <w:b/>
                <w:sz w:val="20"/>
                <w:szCs w:val="20"/>
              </w:rPr>
              <w:t>分）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DE04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内容与写作</w:t>
            </w:r>
          </w:p>
          <w:p w14:paraId="48A5EAF7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4BE9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能够完整地反映实际完成的工作，概念清楚，内容正确，数据可靠，结果可信。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AB22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9AA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6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366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211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结构与水平</w:t>
            </w:r>
          </w:p>
          <w:p w14:paraId="393C7F32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E972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结构严谨，语言通顺，立论正确，论据充分，论证严密，分析深入，结论正确。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3322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7A1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46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0DE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4295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要求与规范化程度</w:t>
            </w:r>
          </w:p>
          <w:p w14:paraId="76652227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D843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符合本校的毕业论文（设计）工作的规范要求，论文中的术语、格式、图表、数据、公式、引用、标注及参考文献均符合规范。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24D7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A7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914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9AC3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创新与成果</w:t>
            </w:r>
          </w:p>
          <w:p w14:paraId="6D57B1C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15</w:t>
            </w:r>
            <w:r>
              <w:rPr>
                <w:rFonts w:hint="eastAsia"/>
                <w:b/>
                <w:sz w:val="20"/>
                <w:szCs w:val="20"/>
              </w:rPr>
              <w:t>分）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8490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创新意识</w:t>
            </w:r>
          </w:p>
          <w:p w14:paraId="399E76E4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672B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122D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F7C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2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4A0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FDB5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成果与成效</w:t>
            </w:r>
          </w:p>
          <w:p w14:paraId="0705C0E9">
            <w:pPr>
              <w:spacing w:line="33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78AC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论文有一定的学术价值；有实物作品、实际运行的系统或具有高复杂度的原型系统；已经得到应用或具有应用前景的成果。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A797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06709F1">
      <w:pPr>
        <w:rPr>
          <w:sz w:val="22"/>
        </w:rPr>
      </w:pPr>
      <w:r>
        <w:rPr>
          <w:rFonts w:hint="eastAsia"/>
          <w:sz w:val="22"/>
        </w:rPr>
        <w:t>注：此表正反面打印。</w:t>
      </w:r>
      <w:r>
        <w:rPr>
          <w:sz w:val="22"/>
        </w:rPr>
        <w:br w:type="page"/>
      </w:r>
    </w:p>
    <w:tbl>
      <w:tblPr>
        <w:tblStyle w:val="8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675"/>
        <w:gridCol w:w="2088"/>
        <w:gridCol w:w="5349"/>
        <w:gridCol w:w="560"/>
      </w:tblGrid>
      <w:tr w14:paraId="51F0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1313" w:hRule="atLeast"/>
          <w:jc w:val="center"/>
        </w:trPr>
        <w:tc>
          <w:tcPr>
            <w:tcW w:w="167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74F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团队请增加</w:t>
            </w:r>
          </w:p>
          <w:p w14:paraId="772E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填写此栏</w:t>
            </w:r>
          </w:p>
          <w:p w14:paraId="48946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20</w:t>
            </w:r>
            <w:r>
              <w:rPr>
                <w:rFonts w:hint="eastAsia"/>
                <w:b/>
                <w:sz w:val="20"/>
                <w:szCs w:val="20"/>
              </w:rPr>
              <w:t>分）</w:t>
            </w:r>
          </w:p>
        </w:tc>
        <w:tc>
          <w:tcPr>
            <w:tcW w:w="20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F2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协作性</w:t>
            </w:r>
          </w:p>
          <w:p w14:paraId="7E5736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4812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个课题能够覆盖本学科专业的重要概念、特有研究方法和手段，易于拆解为有机联系的若干子课题，各个子课题工作量饱满、联系紧密，但又有一定的区分度。课题实施过程中需要团队成员的协作和交流及共同学习研究。</w:t>
            </w:r>
          </w:p>
        </w:tc>
        <w:tc>
          <w:tcPr>
            <w:tcW w:w="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4169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</w:tr>
      <w:tr w14:paraId="257F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75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CB08E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17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组织性</w:t>
            </w:r>
          </w:p>
          <w:p w14:paraId="2FB351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901E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教师形成指导小组，有分工，并有一定的指导计划和实施团队课题的方案，能保证学生间的相互交流、协作和帮助。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1981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</w:tr>
      <w:tr w14:paraId="6732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1115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64A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A9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成效</w:t>
            </w:r>
          </w:p>
          <w:p w14:paraId="03247C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01A5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各子课题结论在整个课题的总结论中有一定地体现或有一定地利用，整个课题的总成果是一个自然、有机的整体，成效明显。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0672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</w:tr>
      <w:tr w14:paraId="6791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8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7E7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合计</w:t>
            </w:r>
          </w:p>
        </w:tc>
        <w:tc>
          <w:tcPr>
            <w:tcW w:w="7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B45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A19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5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F561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专家推荐等级</w:t>
            </w:r>
          </w:p>
        </w:tc>
        <w:tc>
          <w:tcPr>
            <w:tcW w:w="79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90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淘汰（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14:paraId="53F3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69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58B4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专家评语</w:t>
            </w:r>
          </w:p>
        </w:tc>
        <w:tc>
          <w:tcPr>
            <w:tcW w:w="7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E2991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</w:tr>
      <w:tr w14:paraId="0051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91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5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专家签名</w:t>
            </w:r>
          </w:p>
        </w:tc>
        <w:tc>
          <w:tcPr>
            <w:tcW w:w="7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80B3B7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366F8429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7B9BA2B8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5C58A395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192E8A69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2A4D032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  <w:p w14:paraId="2D96CEE7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</w:tr>
    </w:tbl>
    <w:p w14:paraId="3616868E">
      <w:pPr>
        <w:spacing w:line="500" w:lineRule="exact"/>
        <w:jc w:val="left"/>
      </w:pPr>
      <w:r>
        <w:rPr>
          <w:rFonts w:hint="eastAsia" w:ascii="微软雅黑" w:hAnsi="微软雅黑" w:eastAsia="微软雅黑"/>
          <w:sz w:val="22"/>
        </w:rPr>
        <w:t>说明：请在相应推荐等级的括号内打“√”</w:t>
      </w:r>
      <mc:AlternateContent>
        <mc:Choice Requires="wpsCustomData">
          <wpsCustomData:docfieldEnd id="0"/>
        </mc:Choice>
      </mc:AlternateConten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3B21">
    <w:pPr>
      <w:pStyle w:val="5"/>
      <w:wordWrap w:val="0"/>
      <w:spacing w:line="473" w:lineRule="auto"/>
      <w:ind w:right="210" w:right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9D"/>
    <w:rsid w:val="00047932"/>
    <w:rsid w:val="00242C15"/>
    <w:rsid w:val="00627983"/>
    <w:rsid w:val="00903E9D"/>
    <w:rsid w:val="00B9159A"/>
    <w:rsid w:val="00F647CF"/>
    <w:rsid w:val="00F962B6"/>
    <w:rsid w:val="00FC37FE"/>
    <w:rsid w:val="1068499F"/>
    <w:rsid w:val="432842DB"/>
    <w:rsid w:val="4B411887"/>
    <w:rsid w:val="5F381638"/>
    <w:rsid w:val="697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2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3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  <w:style w:type="paragraph" w:customStyle="1" w:styleId="14">
    <w:name w:val="附录标题"/>
    <w:next w:val="4"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2215</Words>
  <Characters>2303</Characters>
  <Lines>1</Lines>
  <Paragraphs>1</Paragraphs>
  <TotalTime>6</TotalTime>
  <ScaleCrop>false</ScaleCrop>
  <LinksUpToDate>false</LinksUpToDate>
  <CharactersWithSpaces>2541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2024-12-23T05:48:00Z</dcterms:created>
  <dc:creator>晔 董</dc:creator>
  <cp:lastModifiedBy>小王</cp:lastModifiedBy>
  <dcterms:modified xsi:type="dcterms:W3CDTF">2025-05-13T06:50:04Z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eyJoZGlkIjoiMGY5Y2VmZDdmNTMzMDcyNWE3NWZlOWY4MDVhNDNkNDciLCJ1c2VySWQiOiI1ODQyODA3MDMifQ==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B507E3C00A3A49BF81EFBC15783D2278_13</vt:lpwstr>
  </property>
</Properties>
</file>